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8D3E8" w14:textId="3AE91FCB" w:rsidR="00A15FE8" w:rsidRDefault="00A15FE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BACE8" wp14:editId="499CABC0">
                <wp:simplePos x="0" y="0"/>
                <wp:positionH relativeFrom="column">
                  <wp:posOffset>173355</wp:posOffset>
                </wp:positionH>
                <wp:positionV relativeFrom="paragraph">
                  <wp:posOffset>-366395</wp:posOffset>
                </wp:positionV>
                <wp:extent cx="5770179" cy="914400"/>
                <wp:effectExtent l="152400" t="152400" r="173990" b="1714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179" cy="914400"/>
                        </a:xfrm>
                        <a:prstGeom prst="rect">
                          <a:avLst/>
                        </a:prstGeom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2509B" w14:textId="70155B36" w:rsidR="00A15FE8" w:rsidRPr="00A15FE8" w:rsidRDefault="00A15FE8" w:rsidP="00A15FE8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15FE8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EBSA Folder – Recommended 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9BACE8" id="Rectangle 2" o:spid="_x0000_s1026" style="position:absolute;margin-left:13.65pt;margin-top:-28.85pt;width:454.3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RCiAIAAJIFAAAOAAAAZHJzL2Uyb0RvYy54bWysVN1v0zAQf0fif7D8zpKUbWXV0qnaNIQ0&#10;tokN7dl17CbC8Zmz27T89ZydNCswAUK8JOf7vt99nF9sW8M2Cn0DtuTFUc6ZshKqxq5K/vnx+s07&#10;znwQthIGrCr5Tnl+MX/96rxzMzWBGkylkJET62edK3kdgptlmZe1aoU/AqcsCTVgKwI9cZVVKDry&#10;3ppskuenWQdYOQSpvCfuVS/k8+RfayXDndZeBWZKTrmF9MX0XcZvNj8XsxUKVzdySEP8QxataCwF&#10;HV1diSDYGptfXLWNRPCgw5GENgOtG6lSDVRNkf9UzUMtnEq1EDjejTD5/+dW3m4e3D0SDJ3zM09k&#10;rGKrsY1/yo9tE1i7ESy1DUwS82Q6zYvpGWeSZGfF8XGe0MyerR368F5ByyJRcqRmJIzE5sYHikiq&#10;e5UYTKV2kSjhaKBjKCqaqbdnU3IdmWkq1KVBthHUTyGlsuG0F4nwEaqeX0xP8j4ZMRPG1aJnU4Jj&#10;iqOnlMWKgiXiIIXsGY9EhZ1RMQdjPynNmooQKH6XVF9f0o5mujFmNJz82XDQj6Z9UqPxX0QdLVJk&#10;sGE0bhsL+FL06ksRd4Faont9og/qjmTYLrdUeKx7GJclVLt7ZAj9Wnknrxtq9Y3w4V4g7RFtHN2G&#10;cEcfTRiXHAaKsxrw20v8qE/jTVLOOtrLkvuva4GKM/PB0uCnSaNFTo/jk+mEYuChZHkosev2EmhU&#10;CrpCTiYy6gezJzVC+0QnZBGjkkhYSbFLLgPuH5ehvxd0hKRaLJIaLa8T4cY+OLmfgzjKj9sngW6Y&#10;90Cbcgv7HaZR/HHse93YIQuLdQDdpJ2ISPe4Dh2gxU99GY5UvCyH76T1fErn3wEAAP//AwBQSwME&#10;FAAGAAgAAAAhALY2WIzhAAAACQEAAA8AAABkcnMvZG93bnJldi54bWxMj8tOwzAQRfdI/IM1SOxa&#10;h4YmbYhTISQe3SBRKlXZOfGQRMTjELtt+HuGFSxHc3Tvuflmsr044eg7Rwpu5hEIpNqZjhoF+/fH&#10;2QqED5qM7h2hgm/0sCkuL3KdGXemNzztQiM4hHymFbQhDJmUvm7Raj93AxL/PtxodeBzbKQZ9ZnD&#10;bS8XUZRIqzvihlYP+NBi/bk7WgUv+BxVpSnXuH39OmyHcXn7ZEulrq+m+zsQAafwB8OvPqtDwU6V&#10;O5LxolewSGMmFcyWaQqCgXWc8LhKwSqJQRa5/L+g+AEAAP//AwBQSwECLQAUAAYACAAAACEAtoM4&#10;kv4AAADhAQAAEwAAAAAAAAAAAAAAAAAAAAAAW0NvbnRlbnRfVHlwZXNdLnhtbFBLAQItABQABgAI&#10;AAAAIQA4/SH/1gAAAJQBAAALAAAAAAAAAAAAAAAAAC8BAABfcmVscy8ucmVsc1BLAQItABQABgAI&#10;AAAAIQCtxXRCiAIAAJIFAAAOAAAAAAAAAAAAAAAAAC4CAABkcnMvZTJvRG9jLnhtbFBLAQItABQA&#10;BgAIAAAAIQC2NliM4QAAAAkBAAAPAAAAAAAAAAAAAAAAAOIEAABkcnMvZG93bnJldi54bWxQSwUG&#10;AAAAAAQABADzAAAA8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7B42509B" w14:textId="70155B36" w:rsidR="00A15FE8" w:rsidRPr="00A15FE8" w:rsidRDefault="00A15FE8" w:rsidP="00A15FE8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A15FE8">
                        <w:rPr>
                          <w:b/>
                          <w:bCs/>
                          <w:sz w:val="52"/>
                          <w:szCs w:val="52"/>
                        </w:rPr>
                        <w:t>EBSA Folder – Recommended Books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85FFB6" wp14:editId="70E5429D">
                <wp:simplePos x="0" y="0"/>
                <wp:positionH relativeFrom="column">
                  <wp:posOffset>3787942</wp:posOffset>
                </wp:positionH>
                <wp:positionV relativeFrom="paragraph">
                  <wp:posOffset>6321124</wp:posOffset>
                </wp:positionV>
                <wp:extent cx="2552700" cy="3467100"/>
                <wp:effectExtent l="19050" t="1905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72C4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180CA" w14:textId="77777777" w:rsidR="007175BE" w:rsidRPr="00813180" w:rsidRDefault="007175BE" w:rsidP="007175B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Resource:</w:t>
                            </w:r>
                          </w:p>
                          <w:p w14:paraId="1276A239" w14:textId="3013E6B4" w:rsidR="007175BE" w:rsidRPr="00813180" w:rsidRDefault="003D55EC" w:rsidP="007175B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Written by best-selling author of All Cats have Asperger Syndrome, All Dogs have ADHD</w:t>
                            </w:r>
                          </w:p>
                          <w:p w14:paraId="6C3A1A34" w14:textId="77777777" w:rsidR="007175BE" w:rsidRPr="00813180" w:rsidRDefault="007175BE" w:rsidP="007175B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C0C3142" w14:textId="77777777" w:rsidR="007175BE" w:rsidRPr="00813180" w:rsidRDefault="007175BE" w:rsidP="007175B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Supports:</w:t>
                            </w:r>
                          </w:p>
                          <w:p w14:paraId="4ACA67E6" w14:textId="1679F2D5" w:rsidR="007175BE" w:rsidRPr="00813180" w:rsidRDefault="003D55EC" w:rsidP="007175B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book to enable adults to discuss anxiety with children and together develop coping strategies</w:t>
                            </w:r>
                          </w:p>
                          <w:p w14:paraId="5200C1DD" w14:textId="77777777" w:rsidR="007175BE" w:rsidRPr="00813180" w:rsidRDefault="007175BE" w:rsidP="007175B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21A16ED" w14:textId="77777777" w:rsidR="007175BE" w:rsidRPr="00813180" w:rsidRDefault="007175BE" w:rsidP="007175B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Learning outcomes:</w:t>
                            </w:r>
                          </w:p>
                          <w:p w14:paraId="3DEE3B32" w14:textId="636705CB" w:rsidR="007175BE" w:rsidRPr="00813180" w:rsidRDefault="007175BE" w:rsidP="007175B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sz w:val="24"/>
                                <w:szCs w:val="24"/>
                              </w:rPr>
                              <w:t xml:space="preserve">The book offers </w:t>
                            </w:r>
                            <w:r w:rsidR="003D55EC">
                              <w:rPr>
                                <w:sz w:val="24"/>
                                <w:szCs w:val="24"/>
                              </w:rPr>
                              <w:t>an amusing depiction of bird behaviour validating experiences of anxiety</w:t>
                            </w:r>
                          </w:p>
                          <w:p w14:paraId="7761B060" w14:textId="77777777" w:rsidR="007175BE" w:rsidRPr="00813180" w:rsidRDefault="007175BE" w:rsidP="007175B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9B84117" w14:textId="77777777" w:rsidR="007175BE" w:rsidRPr="00813180" w:rsidRDefault="007175BE" w:rsidP="007175B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Age approximately:</w:t>
                            </w:r>
                          </w:p>
                          <w:p w14:paraId="33DA0E0F" w14:textId="5CBC6C04" w:rsidR="007175BE" w:rsidRDefault="003D55EC">
                            <w:r>
                              <w:rPr>
                                <w:sz w:val="24"/>
                                <w:szCs w:val="24"/>
                              </w:rPr>
                              <w:t>9 upwards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5FF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98.25pt;margin-top:497.75pt;width:201pt;height:27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OJAIAAEMEAAAOAAAAZHJzL2Uyb0RvYy54bWysU9uO0zAQfUfiHyy/06Qh2Zao6WrpUoS0&#10;XKSFD3Acp7GwPcF2myxfz9jJdrsgXhB5sDyZ8Zk5Z2Y216NW5CSsk2AqulyklAjDoZHmUNFvX/ev&#10;1pQ4z0zDFBhR0Qfh6PX25YvN0Jcigw5UIyxBEOPKoa9o531fJonjndDMLaAXBp0tWM08mvaQNJYN&#10;iK5VkqXpVTKAbXoLXDiHf28nJ91G/LYV3H9uWyc8URXF2nw8bTzrcCbbDSsPlvWd5HMZ7B+q0Ewa&#10;THqGumWekaOVf0BpyS04aP2Cg06gbSUXkQOyWaa/sbnvWC8iFxTH9WeZ3P+D5Z9O9/0XS/z4FkZs&#10;YCTh+jvg3x0xsOuYOYgba2HoBGsw8TJIlgy9K+enQWpXugBSDx+hwSazo4cINLZWB1WQJ0F0bMDD&#10;WXQxesLxZ1YU2SpFF0ff6/xqtUQj5GDl4/PeOv9egCbhUlGLXY3w7HTn/BT6GBKyOVCy2UulomEP&#10;9U5ZcmI4Afv4zejPwpQhA9ayLlbFJMFfMfJ8le3yGKSOGglP0KsiPdftppyRw7MsWnqcdiV1RdcY&#10;Pj1gZZD2nWniLHom1XRHAZSZtQ7yTkL7sR4xMGheQ/OAqluYphq3EC8d2J+UDDjRFXU/jswKStQH&#10;g517s8zzsALRyItVhoa99NSXHmY4QlXUUzJddz6uTdDUwA12uJVR+6dK5lpxUiPzeavCKlzaMepp&#10;97e/AAAA//8DAFBLAwQUAAYACAAAACEA38Y8u94AAAAMAQAADwAAAGRycy9kb3ducmV2LnhtbEyP&#10;wU7DMAyG70i8Q+RJ3Fha1E5LaTpVTDtwQWKDe9aYtlrjVE22lrfHnOD2W/70+3O5W9wgbjiF3pOG&#10;dJ2AQGq87anV8HE6PG5BhGjImsETavjGALvq/q40hfUzvePtGFvBJRQKo6GLcSykDE2HzoS1H5F4&#10;9+UnZyKPUyvtZGYud4N8SpKNdKYnvtCZEV86bC7Hq9Pwmr2l9Z7ivm7S00zD57Jkh07rh9VSP4OI&#10;uMQ/GH71WR0qdjr7K9kgBg252uSMalAq58CEUlsOZ0bzLM1BVqX8/0T1AwAA//8DAFBLAQItABQA&#10;BgAIAAAAIQC2gziS/gAAAOEBAAATAAAAAAAAAAAAAAAAAAAAAABbQ29udGVudF9UeXBlc10ueG1s&#10;UEsBAi0AFAAGAAgAAAAhADj9If/WAAAAlAEAAAsAAAAAAAAAAAAAAAAALwEAAF9yZWxzLy5yZWxz&#10;UEsBAi0AFAAGAAgAAAAhALN+Bg4kAgAAQwQAAA4AAAAAAAAAAAAAAAAALgIAAGRycy9lMm9Eb2Mu&#10;eG1sUEsBAi0AFAAGAAgAAAAhAN/GPLveAAAADAEAAA8AAAAAAAAAAAAAAAAAfgQAAGRycy9kb3du&#10;cmV2LnhtbFBLBQYAAAAABAAEAPMAAACJBQAAAAA=&#10;" strokecolor="#2f5597" strokeweight="2.25pt">
                <v:textbox>
                  <w:txbxContent>
                    <w:p w14:paraId="58C180CA" w14:textId="77777777" w:rsidR="007175BE" w:rsidRPr="00813180" w:rsidRDefault="007175BE" w:rsidP="007175BE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Resource:</w:t>
                      </w:r>
                    </w:p>
                    <w:p w14:paraId="1276A239" w14:textId="3013E6B4" w:rsidR="007175BE" w:rsidRPr="00813180" w:rsidRDefault="003D55EC" w:rsidP="007175B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Written by best-selling author of All Cats have Asperger Syndrome, All Dogs have ADHD</w:t>
                      </w:r>
                    </w:p>
                    <w:p w14:paraId="6C3A1A34" w14:textId="77777777" w:rsidR="007175BE" w:rsidRPr="00813180" w:rsidRDefault="007175BE" w:rsidP="007175B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C0C3142" w14:textId="77777777" w:rsidR="007175BE" w:rsidRPr="00813180" w:rsidRDefault="007175BE" w:rsidP="007175BE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Supports:</w:t>
                      </w:r>
                    </w:p>
                    <w:p w14:paraId="4ACA67E6" w14:textId="1679F2D5" w:rsidR="007175BE" w:rsidRPr="00813180" w:rsidRDefault="003D55EC" w:rsidP="007175B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book to enable adults to discuss anxiety with children and together develop coping strategies</w:t>
                      </w:r>
                    </w:p>
                    <w:p w14:paraId="5200C1DD" w14:textId="77777777" w:rsidR="007175BE" w:rsidRPr="00813180" w:rsidRDefault="007175BE" w:rsidP="007175B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21A16ED" w14:textId="77777777" w:rsidR="007175BE" w:rsidRPr="00813180" w:rsidRDefault="007175BE" w:rsidP="007175BE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Learning outcomes:</w:t>
                      </w:r>
                    </w:p>
                    <w:p w14:paraId="3DEE3B32" w14:textId="636705CB" w:rsidR="007175BE" w:rsidRPr="00813180" w:rsidRDefault="007175BE" w:rsidP="007175B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sz w:val="24"/>
                          <w:szCs w:val="24"/>
                        </w:rPr>
                        <w:t xml:space="preserve">The book offers </w:t>
                      </w:r>
                      <w:r w:rsidR="003D55EC">
                        <w:rPr>
                          <w:sz w:val="24"/>
                          <w:szCs w:val="24"/>
                        </w:rPr>
                        <w:t>an amusing depiction of bird behaviour validating experiences of anxiety</w:t>
                      </w:r>
                    </w:p>
                    <w:p w14:paraId="7761B060" w14:textId="77777777" w:rsidR="007175BE" w:rsidRPr="00813180" w:rsidRDefault="007175BE" w:rsidP="007175B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9B84117" w14:textId="77777777" w:rsidR="007175BE" w:rsidRPr="00813180" w:rsidRDefault="007175BE" w:rsidP="007175BE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Age approximately:</w:t>
                      </w:r>
                    </w:p>
                    <w:p w14:paraId="33DA0E0F" w14:textId="5CBC6C04" w:rsidR="007175BE" w:rsidRDefault="003D55EC">
                      <w:r>
                        <w:rPr>
                          <w:sz w:val="24"/>
                          <w:szCs w:val="24"/>
                        </w:rPr>
                        <w:t>9 upwards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AEC22E7" wp14:editId="16B6904D">
            <wp:simplePos x="0" y="0"/>
            <wp:positionH relativeFrom="column">
              <wp:posOffset>-1717040</wp:posOffset>
            </wp:positionH>
            <wp:positionV relativeFrom="paragraph">
              <wp:posOffset>897255</wp:posOffset>
            </wp:positionV>
            <wp:extent cx="9252585" cy="7458075"/>
            <wp:effectExtent l="1905" t="0" r="7620" b="7620"/>
            <wp:wrapTight wrapText="bothSides">
              <wp:wrapPolygon edited="0">
                <wp:start x="21596" y="-6"/>
                <wp:lineTo x="27" y="-6"/>
                <wp:lineTo x="27" y="21567"/>
                <wp:lineTo x="21596" y="21567"/>
                <wp:lineTo x="21596" y="-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9" t="17554" r="34993" b="8287"/>
                    <a:stretch/>
                  </pic:blipFill>
                  <pic:spPr bwMode="auto">
                    <a:xfrm rot="16200000">
                      <a:off x="0" y="0"/>
                      <a:ext cx="9252585" cy="74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89D175" w14:textId="05D7C312" w:rsidR="00D24053" w:rsidRDefault="00D24053" w:rsidP="00D2405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2A9759D" wp14:editId="69B62F72">
            <wp:simplePos x="0" y="0"/>
            <wp:positionH relativeFrom="column">
              <wp:posOffset>-2305685</wp:posOffset>
            </wp:positionH>
            <wp:positionV relativeFrom="paragraph">
              <wp:posOffset>1395095</wp:posOffset>
            </wp:positionV>
            <wp:extent cx="10447020" cy="7657465"/>
            <wp:effectExtent l="4127" t="0" r="0" b="0"/>
            <wp:wrapTight wrapText="bothSides">
              <wp:wrapPolygon edited="0">
                <wp:start x="21591" y="-12"/>
                <wp:lineTo x="47" y="-12"/>
                <wp:lineTo x="47" y="21536"/>
                <wp:lineTo x="21591" y="21536"/>
                <wp:lineTo x="21591" y="-12"/>
              </wp:wrapPolygon>
            </wp:wrapTight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9" t="17504" r="28781" b="5673"/>
                    <a:stretch/>
                  </pic:blipFill>
                  <pic:spPr bwMode="auto">
                    <a:xfrm rot="16200000">
                      <a:off x="0" y="0"/>
                      <a:ext cx="10447020" cy="765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FE8">
        <w:br w:type="page"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7FFF30" wp14:editId="2144816F">
                <wp:simplePos x="0" y="0"/>
                <wp:positionH relativeFrom="column">
                  <wp:posOffset>3686175</wp:posOffset>
                </wp:positionH>
                <wp:positionV relativeFrom="paragraph">
                  <wp:posOffset>2729230</wp:posOffset>
                </wp:positionV>
                <wp:extent cx="2552700" cy="3486150"/>
                <wp:effectExtent l="19050" t="1905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6D378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Resource:</w:t>
                            </w:r>
                          </w:p>
                          <w:p w14:paraId="53FB74DD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sz w:val="24"/>
                                <w:szCs w:val="24"/>
                              </w:rPr>
                              <w:t>Written by a Senior Educational Psychologist to equip young people with autism to live a calm and healthy life.</w:t>
                            </w:r>
                          </w:p>
                          <w:p w14:paraId="70BF2D0E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1306C11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Supports:</w:t>
                            </w:r>
                          </w:p>
                          <w:p w14:paraId="69AEBD49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sz w:val="24"/>
                                <w:szCs w:val="24"/>
                              </w:rPr>
                              <w:t>Young people, parents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/carers</w:t>
                            </w:r>
                            <w:r w:rsidRPr="00813180">
                              <w:rPr>
                                <w:sz w:val="24"/>
                                <w:szCs w:val="24"/>
                              </w:rPr>
                              <w:t xml:space="preserve">, and professionals </w:t>
                            </w:r>
                          </w:p>
                          <w:p w14:paraId="6FA0961F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EAC2615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Learning outcomes:</w:t>
                            </w:r>
                          </w:p>
                          <w:p w14:paraId="2D3DF987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sz w:val="24"/>
                                <w:szCs w:val="24"/>
                              </w:rPr>
                              <w:t>The book offers an imaginative range of tricks and techniques to help young people understand and overcome the symptoms of anxiety</w:t>
                            </w:r>
                          </w:p>
                          <w:p w14:paraId="3D9A7A4C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A528FAC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Age approximately:</w:t>
                            </w:r>
                          </w:p>
                          <w:p w14:paraId="7C5EA00F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sz w:val="24"/>
                                <w:szCs w:val="24"/>
                              </w:rPr>
                              <w:t>8 to 14 years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FFF30" id="_x0000_s1028" type="#_x0000_t202" style="position:absolute;margin-left:290.25pt;margin-top:214.9pt;width:201pt;height:27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rHMQIAAE8EAAAOAAAAZHJzL2Uyb0RvYy54bWysVMtu2zAQvBfoPxC815JdK3YFy0Hq1EWB&#10;9AGk/YA1RVlESa5K0pbSr++SchwnvRX1geBqyeHM7K5X14PR7CidV2grPp3knEkrsFZ2X/Ef37dv&#10;lpz5ALYGjVZW/EF6fr1+/WrVd6WcYYu6lo4RiPVl31W8DaErs8yLVhrwE+ykpWSDzkCg0O2z2kFP&#10;6EZnszy/ynp0dedQSO/p6+2Y5OuE3zRShK9N42VguuLELaTVpXUX12y9gnLvoGuVONGAf2BhQFl6&#10;9Ax1CwHYwam/oIwSDj02YSLQZNg0SsikgdRM8xdq7lvoZNJC5vjubJP/f7Diy/G+++ZYGN7jQAVM&#10;Inx3h+KnZxY3Ldi9vHEO+1ZCTQ9Po2VZ3/nydDVa7UsfQXb9Z6ypyHAImICGxpnoCulkhE4FeDib&#10;LofABH2cFcVskVNKUO7tfHk1LVJZMigfr3fOh48SDYubijuqaoKH450PkQ6Uj0fiax61qrdK6xS4&#10;/W6jHTsCdcA2/ZKCF8e0ZT1xWRaLYrTgGUbsRnlGASGkDaNV+mBI84i+KHLSMfJJDRyvJHbPGBkV&#10;qOW1MhVf0oXxCpTR3w+2Tg0ZQOlxT9K0PRkePR7dDsNuYKomwvG56P8O6weqgMOxw2kiadOi+81Z&#10;T91dcf/rAE5ypj9ZquK76XwexyEF82Ixo8BdZnaXGbCCoCoeOBu3m5BGKPpr8Yaq3ahUhycmJ8rU&#10;tcmA04TFsbiM06mn/4H1HwAAAP//AwBQSwMEFAAGAAgAAAAhAH3VH57fAAAACwEAAA8AAABkcnMv&#10;ZG93bnJldi54bWxMj8FOwzAQRO9I/IO1SNyoTWiJm8apEAKJE4gU7m68TaLGdrDdJvw9ywluuzuj&#10;2TfldrYDO2OIvXcKbhcCGLrGm961Cj52zzcSWEzaGT14hwq+McK2urwodWH85N7xXKeWUYiLhVbQ&#10;pTQWnMemQ6vjwo/oSDv4YHWiNbTcBD1RuB14JsQ9t7p39KHTIz522Bzrk1UgX3Z3ItSf09syb4PN&#10;v/DpMLwqdX01P2yAJZzTnxl+8QkdKmLa+5MzkQ0KVlKsyKpgma2pAznWMqPLnoZcSuBVyf93qH4A&#10;AAD//wMAUEsBAi0AFAAGAAgAAAAhALaDOJL+AAAA4QEAABMAAAAAAAAAAAAAAAAAAAAAAFtDb250&#10;ZW50X1R5cGVzXS54bWxQSwECLQAUAAYACAAAACEAOP0h/9YAAACUAQAACwAAAAAAAAAAAAAAAAAv&#10;AQAAX3JlbHMvLnJlbHNQSwECLQAUAAYACAAAACEAxakKxzECAABPBAAADgAAAAAAAAAAAAAAAAAu&#10;AgAAZHJzL2Uyb0RvYy54bWxQSwECLQAUAAYACAAAACEAfdUfnt8AAAALAQAADwAAAAAAAAAAAAAA&#10;AACLBAAAZHJzL2Rvd25yZXYueG1sUEsFBgAAAAAEAAQA8wAAAJcFAAAAAA==&#10;" strokecolor="#2f5496 [2404]" strokeweight="2.25pt">
                <v:textbox>
                  <w:txbxContent>
                    <w:p w14:paraId="2E56D378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Resource:</w:t>
                      </w:r>
                    </w:p>
                    <w:p w14:paraId="53FB74DD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sz w:val="24"/>
                          <w:szCs w:val="24"/>
                        </w:rPr>
                        <w:t>Written by a Senior Educational Psychologist to equip young people with autism to live a calm and healthy life.</w:t>
                      </w:r>
                    </w:p>
                    <w:p w14:paraId="70BF2D0E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1306C11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Supports:</w:t>
                      </w:r>
                    </w:p>
                    <w:p w14:paraId="69AEBD49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sz w:val="24"/>
                          <w:szCs w:val="24"/>
                        </w:rPr>
                        <w:t>Young people, parents</w:t>
                      </w:r>
                      <w:r>
                        <w:rPr>
                          <w:sz w:val="24"/>
                          <w:szCs w:val="24"/>
                        </w:rPr>
                        <w:t>/carers</w:t>
                      </w:r>
                      <w:r w:rsidRPr="00813180">
                        <w:rPr>
                          <w:sz w:val="24"/>
                          <w:szCs w:val="24"/>
                        </w:rPr>
                        <w:t xml:space="preserve">, and professionals </w:t>
                      </w:r>
                    </w:p>
                    <w:p w14:paraId="6FA0961F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EAC2615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Learning outcomes:</w:t>
                      </w:r>
                    </w:p>
                    <w:p w14:paraId="2D3DF987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sz w:val="24"/>
                          <w:szCs w:val="24"/>
                        </w:rPr>
                        <w:t>The book offers an imaginative range of tricks and techniques to help young people understand and overcome the symptoms of anxiety</w:t>
                      </w:r>
                    </w:p>
                    <w:p w14:paraId="3D9A7A4C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A528FAC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Age approximately:</w:t>
                      </w:r>
                    </w:p>
                    <w:p w14:paraId="7C5EA00F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sz w:val="24"/>
                          <w:szCs w:val="24"/>
                        </w:rPr>
                        <w:t>8 to 14 years old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74EEE0" w14:textId="2BD8F7B6" w:rsidR="00A15FE8" w:rsidRDefault="00D2405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964144A" wp14:editId="7336FA38">
                <wp:simplePos x="0" y="0"/>
                <wp:positionH relativeFrom="column">
                  <wp:posOffset>-415457</wp:posOffset>
                </wp:positionH>
                <wp:positionV relativeFrom="paragraph">
                  <wp:posOffset>4913129</wp:posOffset>
                </wp:positionV>
                <wp:extent cx="2838450" cy="3672669"/>
                <wp:effectExtent l="19050" t="19050" r="19050" b="234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672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72C4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D983C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Resource:</w:t>
                            </w:r>
                          </w:p>
                          <w:p w14:paraId="55161A6D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sz w:val="24"/>
                                <w:szCs w:val="24"/>
                              </w:rPr>
                              <w:t xml:space="preserve">Written by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Dr Tony Atwood - author of several books on autism and Asperger’s Syndrome</w:t>
                            </w:r>
                          </w:p>
                          <w:p w14:paraId="4C009F43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EABB1C" w14:textId="77777777" w:rsidR="00D24053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Supports:</w:t>
                            </w:r>
                            <w:r w:rsidRPr="009419F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3180">
                              <w:rPr>
                                <w:sz w:val="24"/>
                                <w:szCs w:val="24"/>
                              </w:rPr>
                              <w:t>Young people, parents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/carers</w:t>
                            </w:r>
                            <w:r w:rsidRPr="00813180">
                              <w:rPr>
                                <w:sz w:val="24"/>
                                <w:szCs w:val="24"/>
                              </w:rPr>
                              <w:t xml:space="preserve">, and professionals </w:t>
                            </w:r>
                          </w:p>
                          <w:p w14:paraId="1E18FEFC" w14:textId="77777777" w:rsidR="00D24053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FACCE8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Learning outcomes:</w:t>
                            </w:r>
                          </w:p>
                          <w:p w14:paraId="1393C570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 structured CBT-based programme designed to manage anxiety.  It includes activities and worksheets, focussing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on: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feeling happy and relaxed; exploring changes to physiology, thinking, behaviour and speech; developing and using an emotional toolbox; creating Social Stories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0C3BA" wp14:editId="0E317EBB">
                                  <wp:extent cx="95885" cy="61595"/>
                                  <wp:effectExtent l="0" t="0" r="0" b="0"/>
                                  <wp:docPr id="7" name="Picture 7" descr="trademark symbol | Trademark symbol, Company symbol, Trademark">
                                    <a:hlinkClick xmlns:a="http://schemas.openxmlformats.org/drawingml/2006/main" r:id="rId6" tgtFrame="&quot;_blank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trademark symbol | Trademark symbol, Company symbol, Trademark">
                                            <a:hlinkClick r:id="rId6" tgtFrame="&quot;_blank&quot;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40" t="18001" r="57941" b="390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61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 and sharing strategies</w:t>
                            </w:r>
                          </w:p>
                          <w:p w14:paraId="270A1568" w14:textId="77777777" w:rsidR="00D24053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E407B4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Age approximately: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 to 12</w:t>
                            </w:r>
                            <w:r w:rsidRPr="00813180">
                              <w:rPr>
                                <w:sz w:val="24"/>
                                <w:szCs w:val="24"/>
                              </w:rPr>
                              <w:t xml:space="preserve"> years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144A" id="_x0000_s1029" type="#_x0000_t202" style="position:absolute;margin-left:-32.7pt;margin-top:386.85pt;width:223.5pt;height:289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8ULQIAAEoEAAAOAAAAZHJzL2Uyb0RvYy54bWysVNtu2zAMfR+wfxD0vthxnUuNOEWXLsOA&#10;7gJ0+wBZlmNhkuhJSuzu60fJbppu2MuwPAiiSR0eHpLZ3AxakZOwToIp6XyWUiIMh1qaQ0m/fd2/&#10;WVPiPDM1U2BESR+Fozfb1682fVeIDFpQtbAEQYwr+q6krfddkSSOt0IzN4NOGHQ2YDXzaNpDUlvW&#10;I7pWSZamy6QHW3cWuHAOv96NTrqN+E0juP/cNE54okqK3Hw8bTyrcCbbDSsOlnWt5BMN9g8sNJMG&#10;k56h7phn5GjlH1BacgsOGj/joBNoGslFrAGrmae/VfPQsk7EWlAc151lcv8Pln86PXRfLPHDWxiw&#10;gbEI190D/+6IgV3LzEHcWgt9K1iNiedBsqTvXDE9DVK7wgWQqv8INTaZHT1EoKGxOqiCdRJExwY8&#10;nkUXgyccP2brq3W+QBdH39VylS2X1zEHK56ed9b59wI0CZeSWuxqhGene+cDHVY8hYRsDpSs91Kp&#10;aNhDtVOWnBhOwD7+JvQXYcqQPnBZrBajBH/FyPNVtstjkDpqLHiEXi3SNI4TknFjzkjsRRYtPU67&#10;krqkawwfH7AiSPvO1HEWPZNqvCOQMpPWQd5RaD9UA5E1ShXKCNJXUD+i+BbG4cZlxEsL9iclPQ52&#10;Sd2PI7OCEvXBYAOv53keNiEa+WKVoWEvPdWlhxmOUCX1lIzXnY/bE6Q1cIuNbmRswTOTiTIObBRg&#10;Wq6wEZd2jHr+C9j+AgAA//8DAFBLAwQUAAYACAAAACEAfzXth+AAAAAMAQAADwAAAGRycy9kb3du&#10;cmV2LnhtbEyPwU7DMBBE70j8g7VI3FrHTZpUIU4VUfXABYkW7m5s4gh7HcVuY/4ec4Ljap5m3jb7&#10;aA25qdmPDjmwdQZEYe/kiAOH9/NxtQPig0ApjEPF4Vt52Lf3d42opVvwTd1OYSCpBH0tOOgQpppS&#10;32tlhV+7SWHKPt1sRUjnPFA5iyWVW0M3WVZSK0ZMC1pM6lmr/ut0tRxeilfWHTAcup6dFzQfMRZH&#10;zfnjQ+yegAQVwx8Mv/pJHdrkdHFXlJ4YDqtyWySUQ1XlFZBE5DtWArkkNN9uGNC2of+faH8AAAD/&#10;/wMAUEsBAi0AFAAGAAgAAAAhALaDOJL+AAAA4QEAABMAAAAAAAAAAAAAAAAAAAAAAFtDb250ZW50&#10;X1R5cGVzXS54bWxQSwECLQAUAAYACAAAACEAOP0h/9YAAACUAQAACwAAAAAAAAAAAAAAAAAvAQAA&#10;X3JlbHMvLnJlbHNQSwECLQAUAAYACAAAACEAi2w/FC0CAABKBAAADgAAAAAAAAAAAAAAAAAuAgAA&#10;ZHJzL2Uyb0RvYy54bWxQSwECLQAUAAYACAAAACEAfzXth+AAAAAMAQAADwAAAAAAAAAAAAAAAACH&#10;BAAAZHJzL2Rvd25yZXYueG1sUEsFBgAAAAAEAAQA8wAAAJQFAAAAAA==&#10;" strokecolor="#2f5597" strokeweight="2.25pt">
                <v:textbox>
                  <w:txbxContent>
                    <w:p w14:paraId="6A8D983C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Resource:</w:t>
                      </w:r>
                    </w:p>
                    <w:p w14:paraId="55161A6D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sz w:val="24"/>
                          <w:szCs w:val="24"/>
                        </w:rPr>
                        <w:t xml:space="preserve">Written by </w:t>
                      </w:r>
                      <w:r>
                        <w:rPr>
                          <w:sz w:val="24"/>
                          <w:szCs w:val="24"/>
                        </w:rPr>
                        <w:t>Dr Tony Atwood - author of several books on autism and Asperger’s Syndrome</w:t>
                      </w:r>
                    </w:p>
                    <w:p w14:paraId="4C009F43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4EEABB1C" w14:textId="77777777" w:rsidR="00D24053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Supports:</w:t>
                      </w:r>
                      <w:r w:rsidRPr="009419F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13180">
                        <w:rPr>
                          <w:sz w:val="24"/>
                          <w:szCs w:val="24"/>
                        </w:rPr>
                        <w:t>Young people, parents</w:t>
                      </w:r>
                      <w:r>
                        <w:rPr>
                          <w:sz w:val="24"/>
                          <w:szCs w:val="24"/>
                        </w:rPr>
                        <w:t>/carers</w:t>
                      </w:r>
                      <w:r w:rsidRPr="00813180">
                        <w:rPr>
                          <w:sz w:val="24"/>
                          <w:szCs w:val="24"/>
                        </w:rPr>
                        <w:t xml:space="preserve">, and professionals </w:t>
                      </w:r>
                    </w:p>
                    <w:p w14:paraId="1E18FEFC" w14:textId="77777777" w:rsidR="00D24053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FACCE8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Learning outcomes:</w:t>
                      </w:r>
                    </w:p>
                    <w:p w14:paraId="1393C570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 structured CBT-based programme designed to manage anxiety.  It includes activities and worksheets, focussing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on: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feeling happy and relaxed; exploring changes to physiology, thinking, behaviour and speech; developing and using an emotional toolbox; creating Social Stories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10C3BA" wp14:editId="0E317EBB">
                            <wp:extent cx="95885" cy="61595"/>
                            <wp:effectExtent l="0" t="0" r="0" b="0"/>
                            <wp:docPr id="7" name="Picture 7" descr="trademark symbol | Trademark symbol, Company symbol, Trademark">
                              <a:hlinkClick xmlns:a="http://schemas.openxmlformats.org/drawingml/2006/main" r:id="rId6" tgtFrame="&quot;_blank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trademark symbol | Trademark symbol, Company symbol, Trademark">
                                      <a:hlinkClick r:id="rId6" tgtFrame="&quot;_blank&quot;"/>
                                    </pic:cNvPr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40" t="18001" r="57941" b="390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885" cy="6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>; and sharing strategies</w:t>
                      </w:r>
                    </w:p>
                    <w:p w14:paraId="270A1568" w14:textId="77777777" w:rsidR="00D24053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48E407B4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Age approximately: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>9 to 12</w:t>
                      </w:r>
                      <w:r w:rsidRPr="00813180">
                        <w:rPr>
                          <w:sz w:val="24"/>
                          <w:szCs w:val="24"/>
                        </w:rPr>
                        <w:t xml:space="preserve"> years old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/>
          <w:noProof/>
          <w:color w:val="181818"/>
          <w:sz w:val="18"/>
          <w:szCs w:val="18"/>
        </w:rPr>
        <w:drawing>
          <wp:anchor distT="0" distB="0" distL="114300" distR="114300" simplePos="0" relativeHeight="251666432" behindDoc="1" locked="0" layoutInCell="1" allowOverlap="1" wp14:anchorId="3E2825CC" wp14:editId="5DE0FE9F">
            <wp:simplePos x="0" y="0"/>
            <wp:positionH relativeFrom="column">
              <wp:posOffset>-840740</wp:posOffset>
            </wp:positionH>
            <wp:positionV relativeFrom="paragraph">
              <wp:posOffset>-401</wp:posOffset>
            </wp:positionV>
            <wp:extent cx="7353300" cy="9668228"/>
            <wp:effectExtent l="0" t="0" r="0" b="9525"/>
            <wp:wrapTight wrapText="bothSides">
              <wp:wrapPolygon edited="0">
                <wp:start x="0" y="0"/>
                <wp:lineTo x="0" y="21579"/>
                <wp:lineTo x="21544" y="21579"/>
                <wp:lineTo x="21544" y="0"/>
                <wp:lineTo x="0" y="0"/>
              </wp:wrapPolygon>
            </wp:wrapTight>
            <wp:docPr id="6" name="Picture 6" descr="7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22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66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77C57" w14:textId="705BF669" w:rsidR="00D24053" w:rsidRPr="009419F7" w:rsidRDefault="00D24053" w:rsidP="00D24053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3091BA0" wp14:editId="503704EC">
            <wp:simplePos x="0" y="0"/>
            <wp:positionH relativeFrom="column">
              <wp:posOffset>-2171700</wp:posOffset>
            </wp:positionH>
            <wp:positionV relativeFrom="paragraph">
              <wp:posOffset>1466215</wp:posOffset>
            </wp:positionV>
            <wp:extent cx="10137775" cy="7218680"/>
            <wp:effectExtent l="0" t="7302" r="8572" b="8573"/>
            <wp:wrapTight wrapText="bothSides">
              <wp:wrapPolygon edited="0">
                <wp:start x="21616" y="22"/>
                <wp:lineTo x="22" y="22"/>
                <wp:lineTo x="22" y="21569"/>
                <wp:lineTo x="21616" y="21569"/>
                <wp:lineTo x="21616" y="22"/>
              </wp:wrapPolygon>
            </wp:wrapTight>
            <wp:docPr id="8" name="Picture 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1" t="23330" r="24311" b="5071"/>
                    <a:stretch/>
                  </pic:blipFill>
                  <pic:spPr bwMode="auto">
                    <a:xfrm rot="16200000">
                      <a:off x="0" y="0"/>
                      <a:ext cx="10137775" cy="721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FE8">
        <w:br w:type="page"/>
      </w:r>
    </w:p>
    <w:p w14:paraId="1EFF0D17" w14:textId="77777777" w:rsidR="00D24053" w:rsidRDefault="00A15FE8" w:rsidP="00D24053">
      <w:r>
        <w:lastRenderedPageBreak/>
        <w:br w:type="page"/>
      </w:r>
      <w:r w:rsidR="00D2405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FFB7E18" wp14:editId="5E21254D">
                <wp:simplePos x="0" y="0"/>
                <wp:positionH relativeFrom="column">
                  <wp:posOffset>3509673</wp:posOffset>
                </wp:positionH>
                <wp:positionV relativeFrom="paragraph">
                  <wp:posOffset>8270268</wp:posOffset>
                </wp:positionV>
                <wp:extent cx="2942514" cy="1777944"/>
                <wp:effectExtent l="19050" t="19050" r="10795" b="133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14" cy="1777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72C4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599AB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Resource:</w:t>
                            </w:r>
                          </w:p>
                          <w:p w14:paraId="704514CD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Clinically proven self-help guide for parents/carers</w:t>
                            </w:r>
                          </w:p>
                          <w:p w14:paraId="253BFAF4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172D7F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Supports:</w:t>
                            </w:r>
                          </w:p>
                          <w:p w14:paraId="59392638" w14:textId="77777777" w:rsidR="00D24053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Teaches parents/carers how to use CBT techniques with their children to overcome fears, worries and phobias.</w:t>
                            </w:r>
                          </w:p>
                          <w:p w14:paraId="007C1E52" w14:textId="77777777" w:rsidR="00D24053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A3D973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B7E18" id="_x0000_s1030" type="#_x0000_t202" style="position:absolute;margin-left:276.35pt;margin-top:651.2pt;width:231.7pt;height:14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UoCLQIAAEoEAAAOAAAAZHJzL2Uyb0RvYy54bWysVNuO0zAQfUfiHyy/01yUkjZqulq6FCEt&#10;C9LCBziO01g4nmC7TcrXM3ay3S6IF0QfLE9mfObMmZlubsZOkZMwVoIuabKIKRGaQy31oaTfvu7f&#10;rCixjumaKdCipGdh6c329avN0BcihRZULQxBEG2LoS9p61xfRJHlreiYXUAvNDobMB1zaJpDVBs2&#10;IHqnojSO30YDmLo3wIW1+PVuctJtwG8awd3nprHCEVVS5ObCacJZ+TPablhxMKxvJZ9psH9g0TGp&#10;MekF6o45Ro5G/gHVSW7AQuMWHLoImkZyEWrAapL4t2oeW9aLUAuKY/uLTPb/wfKH02P/xRA3voMR&#10;GxiKsP098O+WaNi1TB/ErTEwtILVmDjxkkVDb4v5qZfaFtaDVMMnqLHJ7OggAI2N6bwqWCdBdGzA&#10;+SK6GB3h+DFdZ+kyySjh6EvyPF9nWcjBiqfnvbHug4CO+EtJDXY1wLPTvXWeDiueQnw2C0rWe6lU&#10;MMyh2ilDTgwnYB9+M/qLMKXJgFxWy3w5SfBXjCzL010WgtSxw4In6HwZx2GckIydcgZiL7J00uG0&#10;K9mVdIXh0wNWeGnf6zrMomNSTXcEUnrW2ss7Ce3GaiSyLmkQyUtfQX1G8Q1Mw43LiJcWzE9KBhzs&#10;ktofR2YEJeqjxgaukyzzmxCMbJmnaJhrT3XtYZojVEkdJdN158L2eGk13GKjGxla8MxkpowDGwSY&#10;l8tvxLUdop7/Ara/AAAA//8DAFBLAwQUAAYACAAAACEAsmEaGuAAAAAOAQAADwAAAGRycy9kb3du&#10;cmV2LnhtbEyPwU7DMBBE70j8g7VI3KjtkJQqxKkiqh64INHC3U1MHGGvo9htwt+zPcFtd2c0+6ba&#10;Lt6xi5niEFCBXAlgBtvQDdgr+DjuHzbAYtLYaRfQKPgxEbb17U2lyy7M+G4uh9QzCsFYagU2pbHk&#10;PLbWeB1XYTRI2leYvE60Tj3vJj1TuHc8E2LNvR6QPlg9mhdr2u/D2St4zd9ks8O0a1p5nNF9Lku+&#10;t0rd3y3NM7BklvRnhis+oUNNTKdwxi4yp6AosieykvAoshzY1SLkWgI70VRs6Mbriv+vUf8CAAD/&#10;/wMAUEsBAi0AFAAGAAgAAAAhALaDOJL+AAAA4QEAABMAAAAAAAAAAAAAAAAAAAAAAFtDb250ZW50&#10;X1R5cGVzXS54bWxQSwECLQAUAAYACAAAACEAOP0h/9YAAACUAQAACwAAAAAAAAAAAAAAAAAvAQAA&#10;X3JlbHMvLnJlbHNQSwECLQAUAAYACAAAACEAx+FKAi0CAABKBAAADgAAAAAAAAAAAAAAAAAuAgAA&#10;ZHJzL2Uyb0RvYy54bWxQSwECLQAUAAYACAAAACEAsmEaGuAAAAAOAQAADwAAAAAAAAAAAAAAAACH&#10;BAAAZHJzL2Rvd25yZXYueG1sUEsFBgAAAAAEAAQA8wAAAJQFAAAAAA==&#10;" strokecolor="#2f5597" strokeweight="2.25pt">
                <v:textbox>
                  <w:txbxContent>
                    <w:p w14:paraId="51E599AB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Resource:</w:t>
                      </w:r>
                    </w:p>
                    <w:p w14:paraId="704514CD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Clinically proven self-help guide for parents/carers</w:t>
                      </w:r>
                    </w:p>
                    <w:p w14:paraId="253BFAF4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9172D7F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Supports:</w:t>
                      </w:r>
                    </w:p>
                    <w:p w14:paraId="59392638" w14:textId="77777777" w:rsidR="00D24053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Teaches parents/carers how to use CBT techniques with their children to overcome fears, worries and phobias.</w:t>
                      </w:r>
                    </w:p>
                    <w:p w14:paraId="007C1E52" w14:textId="77777777" w:rsidR="00D24053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A3D973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053">
        <w:rPr>
          <w:noProof/>
        </w:rPr>
        <w:drawing>
          <wp:anchor distT="0" distB="0" distL="114300" distR="114300" simplePos="0" relativeHeight="251670528" behindDoc="1" locked="0" layoutInCell="1" allowOverlap="1" wp14:anchorId="38A0D8DC" wp14:editId="0DAC3A41">
            <wp:simplePos x="0" y="0"/>
            <wp:positionH relativeFrom="column">
              <wp:posOffset>-1972310</wp:posOffset>
            </wp:positionH>
            <wp:positionV relativeFrom="paragraph">
              <wp:posOffset>1352550</wp:posOffset>
            </wp:positionV>
            <wp:extent cx="9622790" cy="6932930"/>
            <wp:effectExtent l="0" t="7620" r="8890" b="8890"/>
            <wp:wrapTight wrapText="bothSides">
              <wp:wrapPolygon edited="0">
                <wp:start x="21617" y="24"/>
                <wp:lineTo x="23" y="24"/>
                <wp:lineTo x="23" y="21568"/>
                <wp:lineTo x="21617" y="21568"/>
                <wp:lineTo x="21617" y="24"/>
              </wp:wrapPolygon>
            </wp:wrapTight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2" t="18735" r="19631" b="9676"/>
                    <a:stretch/>
                  </pic:blipFill>
                  <pic:spPr bwMode="auto">
                    <a:xfrm rot="16200000">
                      <a:off x="0" y="0"/>
                      <a:ext cx="9622790" cy="693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930D3" w14:textId="2493CBCF" w:rsidR="00A15FE8" w:rsidRDefault="00D24053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48CDF19" wp14:editId="409F9185">
            <wp:simplePos x="0" y="0"/>
            <wp:positionH relativeFrom="column">
              <wp:posOffset>-2179955</wp:posOffset>
            </wp:positionH>
            <wp:positionV relativeFrom="paragraph">
              <wp:posOffset>1657350</wp:posOffset>
            </wp:positionV>
            <wp:extent cx="9930765" cy="6632575"/>
            <wp:effectExtent l="0" t="8255" r="5080" b="5080"/>
            <wp:wrapTight wrapText="bothSides">
              <wp:wrapPolygon edited="0">
                <wp:start x="21618" y="27"/>
                <wp:lineTo x="30" y="27"/>
                <wp:lineTo x="30" y="21555"/>
                <wp:lineTo x="21618" y="21555"/>
                <wp:lineTo x="21618" y="27"/>
              </wp:wrapPolygon>
            </wp:wrapTight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5" t="21617" r="21886" b="5803"/>
                    <a:stretch/>
                  </pic:blipFill>
                  <pic:spPr bwMode="auto">
                    <a:xfrm rot="16200000">
                      <a:off x="0" y="0"/>
                      <a:ext cx="9930765" cy="663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17B7C" w14:textId="77777777" w:rsidR="00D24053" w:rsidRDefault="00A15FE8" w:rsidP="00D24053">
      <w:r>
        <w:lastRenderedPageBreak/>
        <w:br w:type="page"/>
      </w:r>
      <w:r w:rsidR="00D2405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A542B67" wp14:editId="3A120F85">
                <wp:simplePos x="0" y="0"/>
                <wp:positionH relativeFrom="column">
                  <wp:posOffset>-646633</wp:posOffset>
                </wp:positionH>
                <wp:positionV relativeFrom="paragraph">
                  <wp:posOffset>6668719</wp:posOffset>
                </wp:positionV>
                <wp:extent cx="2552700" cy="3038704"/>
                <wp:effectExtent l="19050" t="1905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0387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72C4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CAA5E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Resource:</w:t>
                            </w:r>
                          </w:p>
                          <w:p w14:paraId="08B0B07E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Guide to writing Social Stories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04712" wp14:editId="44432F11">
                                  <wp:extent cx="102412" cy="88779"/>
                                  <wp:effectExtent l="0" t="0" r="0" b="698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24" cy="96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created by Carol Gray.  They are short descriptions of a particular situation, event or activity, which include specific information about what to expect in that situation and why.</w:t>
                            </w:r>
                            <w:r>
                              <w:rPr>
                                <w:rFonts w:ascii="Segoe UI" w:hAnsi="Segoe UI" w:cs="Segoe UI"/>
                                <w:color w:val="3F3F3F"/>
                                <w:lang w:val="en"/>
                              </w:rPr>
                              <w:t xml:space="preserve"> </w:t>
                            </w:r>
                          </w:p>
                          <w:p w14:paraId="7D6F8B2A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3ACFB5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Supports:</w:t>
                            </w:r>
                          </w:p>
                          <w:p w14:paraId="5A3F198F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Provides parents/carers and teachers with a step-by-step guide to writing their own social stories, alongside examples of 150 most requested social stories written by Carol Gray</w:t>
                            </w:r>
                          </w:p>
                          <w:p w14:paraId="41C475BD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2B67" id="_x0000_s1031" type="#_x0000_t202" style="position:absolute;margin-left:-50.9pt;margin-top:525.1pt;width:201pt;height:23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89zLQIAAEoEAAAOAAAAZHJzL2Uyb0RvYy54bWysVNuO0zAQfUfiHyy/06TZhJao6WrpUoS0&#10;XKSFD3Acp7GwPcF2myxfz9jJdrsgXhB9sDyZ8ZkzZ2a6uR61IidhnQRT0eUipUQYDo00h4p++7p/&#10;tabEeWYapsCIij4IR6+3L19shr4UGXSgGmEJghhXDn1FO+/7Mkkc74RmbgG9MOhswWrm0bSHpLFs&#10;QHStkixNXycD2Ka3wIVz+PV2ctJtxG9bwf3ntnXCE1VR5ObjaeNZhzPZblh5sKzvJJ9psH9goZk0&#10;mPQMdcs8I0cr/4DSkltw0PoFB51A20ouYg1YzTL9rZr7jvUi1oLiuP4sk/t/sPzT6b7/Yokf38KI&#10;DYxFuP4O+HdHDOw6Zg7ixloYOsEaTLwMkiVD78r5aZDalS6A1MNHaLDJ7OghAo2t1UEVrJMgOjbg&#10;4Sy6GD3h+DErimyVoouj7yq9Wq/SPOZg5ePz3jr/XoAm4VJRi12N8Ox053ygw8rHkJDNgZLNXioV&#10;DXuod8qSE8MJ2MffjP4sTBkyIJd1sSomCf6KkeerbJfHIHXUWPAEvSpSLGIi46ackdizLFp6nHYl&#10;dUXXGD49YGWQ9p1p4ix6JtV0x6qUmbUO8k5C+7EeiWwqWoRkQfoamgcU38I03LiMeOnA/qRkwMGu&#10;qPtxZFZQoj4YbOCbZZ6HTYhGXqwyNOylp770MMMRqqKekum683F7grQGbrDRrYwteGIyU8aBjQLM&#10;yxU24tKOUU9/AdtfAAAA//8DAFBLAwQUAAYACAAAACEAdfKcTeAAAAAOAQAADwAAAGRycy9kb3du&#10;cmV2LnhtbEyPwU7DMBBE70j8g7VI3FrboYUqxKkiqh64INHC3Y1NHBGvo9htzN+zPcFtd2c0+6ba&#10;Zj+wi51iH1CBXApgFttgeuwUfBz3iw2wmDQaPQS0Cn5shG19e1Pp0oQZ3+3lkDpGIRhLrcClNJac&#10;x9ZZr+MyjBZJ+wqT14nWqeNm0jOF+4EXQjxyr3ukD06P9sXZ9vtw9gpeV2+y2WHaNa08zjh85rza&#10;O6Xu73LzDCzZnP7McMUndKiJ6RTOaCIbFCykkMSeSBFrUQAjz4O4Dic6rYvNE/C64v9r1L8AAAD/&#10;/wMAUEsBAi0AFAAGAAgAAAAhALaDOJL+AAAA4QEAABMAAAAAAAAAAAAAAAAAAAAAAFtDb250ZW50&#10;X1R5cGVzXS54bWxQSwECLQAUAAYACAAAACEAOP0h/9YAAACUAQAACwAAAAAAAAAAAAAAAAAvAQAA&#10;X3JlbHMvLnJlbHNQSwECLQAUAAYACAAAACEA3qfPcy0CAABKBAAADgAAAAAAAAAAAAAAAAAuAgAA&#10;ZHJzL2Uyb0RvYy54bWxQSwECLQAUAAYACAAAACEAdfKcTeAAAAAOAQAADwAAAAAAAAAAAAAAAACH&#10;BAAAZHJzL2Rvd25yZXYueG1sUEsFBgAAAAAEAAQA8wAAAJQFAAAAAA==&#10;" strokecolor="#2f5597" strokeweight="2.25pt">
                <v:textbox>
                  <w:txbxContent>
                    <w:p w14:paraId="2ACCAA5E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Resource:</w:t>
                      </w:r>
                    </w:p>
                    <w:p w14:paraId="08B0B07E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Guide to writing Social Stories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D04712" wp14:editId="44432F11">
                            <wp:extent cx="102412" cy="88779"/>
                            <wp:effectExtent l="0" t="0" r="0" b="698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24" cy="96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created by Carol Gray.  They are short descriptions of a particular situation, event or activity, which include specific information about what to expect in that situation and why.</w:t>
                      </w:r>
                      <w:r>
                        <w:rPr>
                          <w:rFonts w:ascii="Segoe UI" w:hAnsi="Segoe UI" w:cs="Segoe UI"/>
                          <w:color w:val="3F3F3F"/>
                          <w:lang w:val="en"/>
                        </w:rPr>
                        <w:t xml:space="preserve"> </w:t>
                      </w:r>
                    </w:p>
                    <w:p w14:paraId="7D6F8B2A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3ACFB5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Supports:</w:t>
                      </w:r>
                    </w:p>
                    <w:p w14:paraId="5A3F198F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Provides parents/carers and teachers with a step-by-step guide to writing their own social stories, alongside examples of 150 most requested social stories written by Carol Gray</w:t>
                      </w:r>
                    </w:p>
                    <w:p w14:paraId="41C475BD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053">
        <w:rPr>
          <w:noProof/>
        </w:rPr>
        <w:drawing>
          <wp:anchor distT="0" distB="0" distL="114300" distR="114300" simplePos="0" relativeHeight="251674624" behindDoc="1" locked="0" layoutInCell="1" allowOverlap="1" wp14:anchorId="61EA39E1" wp14:editId="71BB6166">
            <wp:simplePos x="0" y="0"/>
            <wp:positionH relativeFrom="column">
              <wp:posOffset>-2336165</wp:posOffset>
            </wp:positionH>
            <wp:positionV relativeFrom="paragraph">
              <wp:posOffset>1562100</wp:posOffset>
            </wp:positionV>
            <wp:extent cx="10141585" cy="7030720"/>
            <wp:effectExtent l="0" t="6667" r="5397" b="5398"/>
            <wp:wrapTight wrapText="bothSides">
              <wp:wrapPolygon edited="0">
                <wp:start x="21614" y="20"/>
                <wp:lineTo x="29" y="20"/>
                <wp:lineTo x="29" y="21558"/>
                <wp:lineTo x="21614" y="21558"/>
                <wp:lineTo x="21614" y="20"/>
              </wp:wrapPolygon>
            </wp:wrapTight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9" t="22997" r="30519" b="5233"/>
                    <a:stretch/>
                  </pic:blipFill>
                  <pic:spPr bwMode="auto">
                    <a:xfrm rot="16200000">
                      <a:off x="0" y="0"/>
                      <a:ext cx="10141585" cy="703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F9779" w14:textId="77777777" w:rsidR="00D24053" w:rsidRDefault="00D24053" w:rsidP="00D2405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C92A98B" wp14:editId="717EEFE4">
                <wp:simplePos x="0" y="0"/>
                <wp:positionH relativeFrom="column">
                  <wp:posOffset>3369945</wp:posOffset>
                </wp:positionH>
                <wp:positionV relativeFrom="paragraph">
                  <wp:posOffset>6698615</wp:posOffset>
                </wp:positionV>
                <wp:extent cx="3049905" cy="3455670"/>
                <wp:effectExtent l="19050" t="19050" r="17145" b="114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345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72C4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8B034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Resource:</w:t>
                            </w:r>
                          </w:p>
                          <w:p w14:paraId="73CC83DE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Written by Alex Kelly and Brian Sains</w:t>
                            </w:r>
                          </w:p>
                          <w:p w14:paraId="07EBD8B5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E5515F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Supports:</w:t>
                            </w:r>
                          </w:p>
                          <w:p w14:paraId="616F9D80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sz w:val="24"/>
                                <w:szCs w:val="24"/>
                              </w:rPr>
                              <w:t>Young people, parents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/carers</w:t>
                            </w:r>
                            <w:r w:rsidRPr="00813180">
                              <w:rPr>
                                <w:sz w:val="24"/>
                                <w:szCs w:val="24"/>
                              </w:rPr>
                              <w:t xml:space="preserve">, and professionals </w:t>
                            </w:r>
                          </w:p>
                          <w:p w14:paraId="11FA183C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807C61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Learning outcomes:</w:t>
                            </w:r>
                          </w:p>
                          <w:p w14:paraId="5630731F" w14:textId="77777777" w:rsidR="00D24053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complete workbook to assess and develop young people’s social skills.  The resource is aimed at children who have difficulties with self-esteem; social skills; friendships; and assertiveness.  The format and structure of the sessions are clear and easy to follow.</w:t>
                            </w:r>
                          </w:p>
                          <w:p w14:paraId="1BBD5CF5" w14:textId="77777777" w:rsidR="00D24053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A3DDAC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Age approximately:</w:t>
                            </w:r>
                          </w:p>
                          <w:p w14:paraId="0B7BF1F2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Age 11 to 19 years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2A98B" id="_x0000_s1032" type="#_x0000_t202" style="position:absolute;margin-left:265.35pt;margin-top:527.45pt;width:240.15pt;height:272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piLgIAAEoEAAAOAAAAZHJzL2Uyb0RvYy54bWysVNuO0zAQfUfiHyy/06TdpJeo6WrpUoS0&#10;XKSFD3Acp7GwPcF2myxfz9hpu2URL4g8WB7P+HjOmZmsbwetyFFYJ8GUdDpJKRGGQy3NvqTfvu7e&#10;LClxnpmaKTCipE/C0dvN61frvivEDFpQtbAEQYwr+q6krfddkSSOt0IzN4FOGHQ2YDXzaNp9UlvW&#10;I7pWySxN50kPtu4scOEcnt6PTrqJ+E0juP/cNE54okqKufm42rhWYU02a1bsLetayU9psH/IQjNp&#10;8NEL1D3zjBys/ANKS27BQeMnHHQCTSO5iByQzTR9weaxZZ2IXFAc111kcv8Pln86PnZfLPHDWxiw&#10;gJGE6x6Af3fEwLZlZi/urIW+FazGh6dBsqTvXHG6GqR2hQsgVf8RaiwyO3iIQENjdVAFeRJExwI8&#10;XUQXgyccD2/SbLVKc0o4+m6yPJ8vYlkSVpyvd9b59wI0CZuSWqxqhGfHB+dDOqw4h4TXHChZ76RS&#10;0bD7aqssOTLsgF38IoMXYcqQvqSzZb7IRwn+ipFli9k2i0HqoJHwCL3I0/SctxvfjIn9loyWHrtd&#10;SV3SJYaPF1gRpH1n6tiLnkk17pGVMietg7yj0H6oBiLrks4DjSB9BfUTim9hbG4cRty0YH9S0mNj&#10;l9T9ODArKFEfDBZwNc2yMAnRyPLFDA177amuPcxwhCqpp2Tcbn2cniCtgTssdCNjCZ4zOaWMDRsF&#10;OA1XmIhrO0Y9/wI2vwAAAP//AwBQSwMEFAAGAAgAAAAhAPvS9XjgAAAADgEAAA8AAABkcnMvZG93&#10;bnJldi54bWxMj8FOwzAQRO9I/IO1SNyobUiAhDhVRNUDF6S2cHdjE0fE6yh2m/D3bE9w29E8zc5U&#10;68UP7Gyn2AdUIFcCmMU2mB47BR+H7d0zsJg0Gj0EtAp+bIR1fX1V6dKEGXf2vE8doxCMpVbgUhpL&#10;zmPrrNdxFUaL5H2FyetEcuq4mfRM4X7g90I8cq97pA9Oj/bV2fZ7f/IK3rJ32WwwbZpWHmYcPpcl&#10;2zqlbm+W5gVYskv6g+FSn6pDTZ2O4YQmskFB/iCeCCVD5FkB7IIIKWnfka68KCTwuuL/Z9S/AAAA&#10;//8DAFBLAQItABQABgAIAAAAIQC2gziS/gAAAOEBAAATAAAAAAAAAAAAAAAAAAAAAABbQ29udGVu&#10;dF9UeXBlc10ueG1sUEsBAi0AFAAGAAgAAAAhADj9If/WAAAAlAEAAAsAAAAAAAAAAAAAAAAALwEA&#10;AF9yZWxzLy5yZWxzUEsBAi0AFAAGAAgAAAAhANnAmmIuAgAASgQAAA4AAAAAAAAAAAAAAAAALgIA&#10;AGRycy9lMm9Eb2MueG1sUEsBAi0AFAAGAAgAAAAhAPvS9XjgAAAADgEAAA8AAAAAAAAAAAAAAAAA&#10;iAQAAGRycy9kb3ducmV2LnhtbFBLBQYAAAAABAAEAPMAAACVBQAAAAA=&#10;" strokecolor="#2f5597" strokeweight="2.25pt">
                <v:textbox>
                  <w:txbxContent>
                    <w:p w14:paraId="2238B034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Resource:</w:t>
                      </w:r>
                    </w:p>
                    <w:p w14:paraId="73CC83DE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Written by Alex Kelly and Brian Sains</w:t>
                      </w:r>
                    </w:p>
                    <w:p w14:paraId="07EBD8B5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DE5515F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Supports:</w:t>
                      </w:r>
                    </w:p>
                    <w:p w14:paraId="616F9D80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sz w:val="24"/>
                          <w:szCs w:val="24"/>
                        </w:rPr>
                        <w:t>Young people, parents</w:t>
                      </w:r>
                      <w:r>
                        <w:rPr>
                          <w:sz w:val="24"/>
                          <w:szCs w:val="24"/>
                        </w:rPr>
                        <w:t>/carers</w:t>
                      </w:r>
                      <w:r w:rsidRPr="00813180">
                        <w:rPr>
                          <w:sz w:val="24"/>
                          <w:szCs w:val="24"/>
                        </w:rPr>
                        <w:t xml:space="preserve">, and professionals </w:t>
                      </w:r>
                    </w:p>
                    <w:p w14:paraId="11FA183C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42807C61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Learning outcomes:</w:t>
                      </w:r>
                    </w:p>
                    <w:p w14:paraId="5630731F" w14:textId="77777777" w:rsidR="00D24053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complete workbook to assess and develop young people’s social skills.  The resource is aimed at children who have difficulties with self-esteem; social skills; friendships; and assertiveness.  The format and structure of the sessions are clear and easy to follow.</w:t>
                      </w:r>
                    </w:p>
                    <w:p w14:paraId="1BBD5CF5" w14:textId="77777777" w:rsidR="00D24053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4AA3DDAC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Age approximately:</w:t>
                      </w:r>
                    </w:p>
                    <w:p w14:paraId="0B7BF1F2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Age 11 to 19 years old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DC5F916" wp14:editId="1EF19331">
            <wp:simplePos x="0" y="0"/>
            <wp:positionH relativeFrom="column">
              <wp:posOffset>-571277</wp:posOffset>
            </wp:positionH>
            <wp:positionV relativeFrom="paragraph">
              <wp:posOffset>0</wp:posOffset>
            </wp:positionV>
            <wp:extent cx="6991350" cy="9828209"/>
            <wp:effectExtent l="0" t="0" r="0" b="1905"/>
            <wp:wrapTight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FA77D" w14:textId="77777777" w:rsidR="00D24053" w:rsidRDefault="00D24053" w:rsidP="00D24053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3D94400" wp14:editId="41126275">
            <wp:simplePos x="0" y="0"/>
            <wp:positionH relativeFrom="column">
              <wp:posOffset>-705485</wp:posOffset>
            </wp:positionH>
            <wp:positionV relativeFrom="paragraph">
              <wp:posOffset>0</wp:posOffset>
            </wp:positionV>
            <wp:extent cx="7062470" cy="9563100"/>
            <wp:effectExtent l="0" t="0" r="5080" b="0"/>
            <wp:wrapTight wrapText="bothSides">
              <wp:wrapPolygon edited="0">
                <wp:start x="0" y="0"/>
                <wp:lineTo x="0" y="21557"/>
                <wp:lineTo x="21557" y="21557"/>
                <wp:lineTo x="21557" y="0"/>
                <wp:lineTo x="0" y="0"/>
              </wp:wrapPolygon>
            </wp:wrapTight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57EDA7" wp14:editId="3D4526FD">
                <wp:simplePos x="0" y="0"/>
                <wp:positionH relativeFrom="column">
                  <wp:posOffset>3448050</wp:posOffset>
                </wp:positionH>
                <wp:positionV relativeFrom="paragraph">
                  <wp:posOffset>6722745</wp:posOffset>
                </wp:positionV>
                <wp:extent cx="3049905" cy="3455670"/>
                <wp:effectExtent l="19050" t="19050" r="17145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345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72C4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7283E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Resource:</w:t>
                            </w:r>
                          </w:p>
                          <w:p w14:paraId="745FCDA1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Written by Katherine Wareham and Alex Kelly</w:t>
                            </w:r>
                          </w:p>
                          <w:p w14:paraId="1A60841D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3B9124C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Supports:</w:t>
                            </w:r>
                          </w:p>
                          <w:p w14:paraId="6DFFA534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sz w:val="24"/>
                                <w:szCs w:val="24"/>
                              </w:rPr>
                              <w:t>Young people, parents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/carers</w:t>
                            </w:r>
                            <w:r w:rsidRPr="00813180">
                              <w:rPr>
                                <w:sz w:val="24"/>
                                <w:szCs w:val="24"/>
                              </w:rPr>
                              <w:t xml:space="preserve">, and professionals </w:t>
                            </w:r>
                          </w:p>
                          <w:p w14:paraId="0371B38E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C020536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Learning outcomes:</w:t>
                            </w:r>
                          </w:p>
                          <w:p w14:paraId="348EAC0E" w14:textId="77777777" w:rsidR="00D24053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 practical workbook full of worksheets, activities, and resources to support theory of mind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covering: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thoughts, feelings and actions, knowledge, beliefs and respect.</w:t>
                            </w:r>
                          </w:p>
                          <w:p w14:paraId="606B5AD8" w14:textId="77777777" w:rsidR="00D24053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188EE6F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2FC342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Age approximately:</w:t>
                            </w:r>
                          </w:p>
                          <w:p w14:paraId="3C6297E3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Age 11 upwards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7EDA7" id="_x0000_s1033" type="#_x0000_t202" style="position:absolute;margin-left:271.5pt;margin-top:529.35pt;width:240.15pt;height:272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SULgIAAEoEAAAOAAAAZHJzL2Uyb0RvYy54bWysVNuO0zAQfUfiHyy/06TdZNtGTVdLlyKk&#10;5SItfIDjOI2F7Qm226R8PWOn7ZZFvCDyYHk84+M5Z2ayuhu0IgdhnQRT0ukkpUQYDrU0u5J++7p9&#10;s6DEeWZqpsCIkh6Fo3fr169WfVeIGbSgamEJghhX9F1JW++7Ikkcb4VmbgKdMOhswGrm0bS7pLas&#10;R3Stklma3iY92LqzwIVzePowOuk64jeN4P5z0zjhiSop5ubjauNahTVZr1ixs6xrJT+lwf4hC82k&#10;wUcvUA/MM7K38g8oLbkFB42fcNAJNI3kInJANtP0BZunlnUickFxXHeRyf0/WP7p8NR9scQPb2HA&#10;AkYSrnsE/t0RA5uWmZ24txb6VrAaH54GyZK+c8XpapDaFS6AVP1HqLHIbO8hAg2N1UEV5EkQHQtw&#10;vIguBk84Ht6k2XKZ5pRw9N1keX47j2VJWHG+3lnn3wvQJGxKarGqEZ4dHp0P6bDiHBJec6BkvZVK&#10;RcPuqo2y5MCwA7bxiwxehClD+pLOFvk8HyX4K0aWzWebLAapvUbCI/Q8T9Nz3m58Myb2WzJaeux2&#10;JXVJFxg+XmBFkPadqWMveibVuEdWypy0DvKOQvuhGoisSzoPNIL0FdRHFN/C2Nw4jLhpwf6kpMfG&#10;Lqn7sWdWUKI+GCzgcpplYRKikeXzGRr22lNde5jhCFVST8m43fg4PUFaA/dY6EbGEjxnckoZGzYK&#10;cBquMBHXdox6/gWsfwEAAP//AwBQSwMEFAAGAAgAAAAhAC5wmpfhAAAADgEAAA8AAABkcnMvZG93&#10;bnJldi54bWxMj81OwzAQhO9IvIO1SNyonZ+WNsSpIqoeuCDR0rsbmzjCXkex25i3xz3BbUczmv2m&#10;3kZryFVNfnDIIVswIAo7JwfsOXwe909rID4IlMI4VBx+lIdtc39Xi0q6GT/U9RB6kkrQV4KDDmGs&#10;KPWdVlb4hRsVJu/LTVaEJKeeyknMqdwamjO2olYMmD5oMapXrbrvw8VyeCvfs3aHYdd22XFGc4qx&#10;3GvOHx9i+wIkqBj+wnDDT+jQJKazu6D0xHBYlkXaEpLBlutnILcIy4sCyDldK5ZvgDY1/T+j+QUA&#10;AP//AwBQSwECLQAUAAYACAAAACEAtoM4kv4AAADhAQAAEwAAAAAAAAAAAAAAAAAAAAAAW0NvbnRl&#10;bnRfVHlwZXNdLnhtbFBLAQItABQABgAIAAAAIQA4/SH/1gAAAJQBAAALAAAAAAAAAAAAAAAAAC8B&#10;AABfcmVscy8ucmVsc1BLAQItABQABgAIAAAAIQALd/SULgIAAEoEAAAOAAAAAAAAAAAAAAAAAC4C&#10;AABkcnMvZTJvRG9jLnhtbFBLAQItABQABgAIAAAAIQAucJqX4QAAAA4BAAAPAAAAAAAAAAAAAAAA&#10;AIgEAABkcnMvZG93bnJldi54bWxQSwUGAAAAAAQABADzAAAAlgUAAAAA&#10;" strokecolor="#2f5597" strokeweight="2.25pt">
                <v:textbox>
                  <w:txbxContent>
                    <w:p w14:paraId="75C7283E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Resource:</w:t>
                      </w:r>
                    </w:p>
                    <w:p w14:paraId="745FCDA1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Written by Katherine Wareham and Alex Kelly</w:t>
                      </w:r>
                    </w:p>
                    <w:p w14:paraId="1A60841D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3B9124C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Supports:</w:t>
                      </w:r>
                    </w:p>
                    <w:p w14:paraId="6DFFA534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sz w:val="24"/>
                          <w:szCs w:val="24"/>
                        </w:rPr>
                        <w:t>Young people, parents</w:t>
                      </w:r>
                      <w:r>
                        <w:rPr>
                          <w:sz w:val="24"/>
                          <w:szCs w:val="24"/>
                        </w:rPr>
                        <w:t>/carers</w:t>
                      </w:r>
                      <w:r w:rsidRPr="00813180">
                        <w:rPr>
                          <w:sz w:val="24"/>
                          <w:szCs w:val="24"/>
                        </w:rPr>
                        <w:t xml:space="preserve">, and professionals </w:t>
                      </w:r>
                    </w:p>
                    <w:p w14:paraId="0371B38E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C020536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Learning outcomes:</w:t>
                      </w:r>
                    </w:p>
                    <w:p w14:paraId="348EAC0E" w14:textId="77777777" w:rsidR="00D24053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 practical workbook full of worksheets, activities, and resources to support theory of mind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covering: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thoughts, feelings and actions, knowledge, beliefs and respect.</w:t>
                      </w:r>
                    </w:p>
                    <w:p w14:paraId="606B5AD8" w14:textId="77777777" w:rsidR="00D24053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188EE6F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4D2FC342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Age approximately:</w:t>
                      </w:r>
                    </w:p>
                    <w:p w14:paraId="3C6297E3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Age 11 upwards</w:t>
                      </w:r>
                    </w:p>
                  </w:txbxContent>
                </v:textbox>
              </v:shape>
            </w:pict>
          </mc:Fallback>
        </mc:AlternateContent>
      </w:r>
    </w:p>
    <w:p w14:paraId="5062D2C1" w14:textId="77777777" w:rsidR="00D24053" w:rsidRDefault="00D24053" w:rsidP="00D2405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A3C21A2" wp14:editId="6FE336CA">
                <wp:simplePos x="0" y="0"/>
                <wp:positionH relativeFrom="column">
                  <wp:posOffset>3371850</wp:posOffset>
                </wp:positionH>
                <wp:positionV relativeFrom="paragraph">
                  <wp:posOffset>6611620</wp:posOffset>
                </wp:positionV>
                <wp:extent cx="3049905" cy="3455670"/>
                <wp:effectExtent l="19050" t="19050" r="17145" b="1143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345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72C4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48C51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Resource:</w:t>
                            </w:r>
                          </w:p>
                          <w:p w14:paraId="51E7F091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Written by Chris McLoughlin and Alex Kelly</w:t>
                            </w:r>
                          </w:p>
                          <w:p w14:paraId="4A04CF28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58BFB43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Supports:</w:t>
                            </w:r>
                          </w:p>
                          <w:p w14:paraId="563308FD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sz w:val="24"/>
                                <w:szCs w:val="24"/>
                              </w:rPr>
                              <w:t>Young people, parents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/carers</w:t>
                            </w:r>
                            <w:r w:rsidRPr="00813180">
                              <w:rPr>
                                <w:sz w:val="24"/>
                                <w:szCs w:val="24"/>
                              </w:rPr>
                              <w:t xml:space="preserve">, and professionals </w:t>
                            </w:r>
                          </w:p>
                          <w:p w14:paraId="7EECAEF8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0150DC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Learning outcomes:</w:t>
                            </w:r>
                          </w:p>
                          <w:p w14:paraId="2287F000" w14:textId="77777777" w:rsidR="00D24053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 practical workbook full of worksheets and activities to support young people as they transition from education to employment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including: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school leaver opportunities, making applications; the interview process; and employment skills</w:t>
                            </w:r>
                          </w:p>
                          <w:p w14:paraId="540EEEF0" w14:textId="77777777" w:rsidR="00D24053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BF15D34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Age approximately:</w:t>
                            </w:r>
                          </w:p>
                          <w:p w14:paraId="559182EF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Age 16 upwards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C21A2" id="_x0000_s1034" type="#_x0000_t202" style="position:absolute;margin-left:265.5pt;margin-top:520.6pt;width:240.15pt;height:272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d/kLQIAAEoEAAAOAAAAZHJzL2Uyb0RvYy54bWysVNuO0zAQfUfiHyy/06TdZNtGTVdLlyKk&#10;5SItfIDjOI2F7Qm226R8PWOn7ZZFvCDyYHk84+M5Z2ayuhu0IgdhnQRT0ukkpUQYDrU0u5J++7p9&#10;s6DEeWZqpsCIkh6Fo3fr169WfVeIGbSgamEJghhX9F1JW++7Ikkcb4VmbgKdMOhswGrm0bS7pLas&#10;R3Stklma3iY92LqzwIVzePowOuk64jeN4P5z0zjhiSop5ubjauNahTVZr1ixs6xrJT+lwf4hC82k&#10;wUcvUA/MM7K38g8oLbkFB42fcNAJNI3kInJANtP0BZunlnUickFxXHeRyf0/WP7p8NR9scQPb2HA&#10;AkYSrnsE/t0RA5uWmZ24txb6VrAaH54GyZK+c8XpapDaFS6AVP1HqLHIbO8hAg2N1UEV5EkQHQtw&#10;vIguBk84Ht6k2XKZ5pRw9N1keX47j2VJWHG+3lnn3wvQJGxKarGqEZ4dHp0P6bDiHBJec6BkvZVK&#10;RcPuqo2y5MCwA7bxiwxehClD+pLOFvk8HyX4K0aWzWebLAapvUbCI/Q8T9Nz3m58Myb2WzJaeux2&#10;JXVJFxg+XmBFkPadqWMveibVuEdWypy0DvKOQvuhGoisESDQCNJXUB9RfAtjc+Mw4qYF+5OSHhu7&#10;pO7HnllBifpgsIDLaZaFSYhGls9naNhrT3XtYYYjVEk9JeN24+P0BGkN3GOhGxlL8JzJKWVs2CjA&#10;abjCRFzbMer5F7D+BQAA//8DAFBLAwQUAAYACAAAACEAG1hSbOAAAAAOAQAADwAAAGRycy9kb3du&#10;cmV2LnhtbEyPwW7DIBBE75X6D2gj9dYAiV1FrnFkNcqhl0pN0jsx1FiBxTIkpn9fcmpvO5rR7Jt6&#10;m5wlNz2FwaMAvmRANHZeDdgLOB33zxsgIUpU0nrUAn50gG3z+FDLSvkZP/XtEHuSSzBUUoCJcawo&#10;DZ3RToalHzVm79tPTsYsp56qSc653Fm6YuyFOjlg/mDkqN+M7i6HqxPwXnzwdodx13b8OKP9SqnY&#10;GyGeFql9BRJ1in9huONndGgy09lfUQViBZRrnrfEbLCCr4DcI4zzNZBzvspNWQBtavp/RvMLAAD/&#10;/wMAUEsBAi0AFAAGAAgAAAAhALaDOJL+AAAA4QEAABMAAAAAAAAAAAAAAAAAAAAAAFtDb250ZW50&#10;X1R5cGVzXS54bWxQSwECLQAUAAYACAAAACEAOP0h/9YAAACUAQAACwAAAAAAAAAAAAAAAAAvAQAA&#10;X3JlbHMvLnJlbHNQSwECLQAUAAYACAAAACEAYt3f5C0CAABKBAAADgAAAAAAAAAAAAAAAAAuAgAA&#10;ZHJzL2Uyb0RvYy54bWxQSwECLQAUAAYACAAAACEAG1hSbOAAAAAOAQAADwAAAAAAAAAAAAAAAACH&#10;BAAAZHJzL2Rvd25yZXYueG1sUEsFBgAAAAAEAAQA8wAAAJQFAAAAAA==&#10;" strokecolor="#2f5597" strokeweight="2.25pt">
                <v:textbox>
                  <w:txbxContent>
                    <w:p w14:paraId="63E48C51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Resource:</w:t>
                      </w:r>
                    </w:p>
                    <w:p w14:paraId="51E7F091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Written by Chris McLoughlin and Alex Kelly</w:t>
                      </w:r>
                    </w:p>
                    <w:p w14:paraId="4A04CF28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58BFB43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Supports:</w:t>
                      </w:r>
                    </w:p>
                    <w:p w14:paraId="563308FD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sz w:val="24"/>
                          <w:szCs w:val="24"/>
                        </w:rPr>
                        <w:t>Young people, parents</w:t>
                      </w:r>
                      <w:r>
                        <w:rPr>
                          <w:sz w:val="24"/>
                          <w:szCs w:val="24"/>
                        </w:rPr>
                        <w:t>/carers</w:t>
                      </w:r>
                      <w:r w:rsidRPr="00813180">
                        <w:rPr>
                          <w:sz w:val="24"/>
                          <w:szCs w:val="24"/>
                        </w:rPr>
                        <w:t xml:space="preserve">, and professionals </w:t>
                      </w:r>
                    </w:p>
                    <w:p w14:paraId="7EECAEF8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90150DC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Learning outcomes:</w:t>
                      </w:r>
                    </w:p>
                    <w:p w14:paraId="2287F000" w14:textId="77777777" w:rsidR="00D24053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 practical workbook full of worksheets and activities to support young people as they transition from education to employment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including: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school leaver opportunities, making applications; the interview process; and employment skills</w:t>
                      </w:r>
                    </w:p>
                    <w:p w14:paraId="540EEEF0" w14:textId="77777777" w:rsidR="00D24053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BF15D34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Age approximately:</w:t>
                      </w:r>
                    </w:p>
                    <w:p w14:paraId="559182EF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Age 16 upwards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AB9D5CC" wp14:editId="464BDB09">
            <wp:simplePos x="0" y="0"/>
            <wp:positionH relativeFrom="column">
              <wp:posOffset>-590550</wp:posOffset>
            </wp:positionH>
            <wp:positionV relativeFrom="paragraph">
              <wp:posOffset>0</wp:posOffset>
            </wp:positionV>
            <wp:extent cx="6800850" cy="9659620"/>
            <wp:effectExtent l="0" t="0" r="0" b="0"/>
            <wp:wrapTight wrapText="bothSides">
              <wp:wrapPolygon edited="0">
                <wp:start x="0" y="0"/>
                <wp:lineTo x="0" y="21555"/>
                <wp:lineTo x="21539" y="21555"/>
                <wp:lineTo x="21539" y="0"/>
                <wp:lineTo x="0" y="0"/>
              </wp:wrapPolygon>
            </wp:wrapTight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6E9C2" w14:textId="77777777" w:rsidR="00D24053" w:rsidRDefault="00D24053" w:rsidP="00D24053">
      <w:r>
        <w:lastRenderedPageBreak/>
        <w:br w:type="page"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73ACA1" wp14:editId="21B29114">
                <wp:simplePos x="0" y="0"/>
                <wp:positionH relativeFrom="column">
                  <wp:posOffset>3009900</wp:posOffset>
                </wp:positionH>
                <wp:positionV relativeFrom="paragraph">
                  <wp:posOffset>5027295</wp:posOffset>
                </wp:positionV>
                <wp:extent cx="3430905" cy="3352800"/>
                <wp:effectExtent l="19050" t="19050" r="1714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90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72C4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E2A98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Resource:</w:t>
                            </w:r>
                          </w:p>
                          <w:p w14:paraId="7854CB61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Written by Anne Grieg and Tommy Mackay</w:t>
                            </w:r>
                          </w:p>
                          <w:p w14:paraId="680B30FC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63315B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Supports:</w:t>
                            </w:r>
                          </w:p>
                          <w:p w14:paraId="4869228F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sz w:val="24"/>
                                <w:szCs w:val="24"/>
                              </w:rPr>
                              <w:t>Young people, parents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/carers</w:t>
                            </w:r>
                            <w:r w:rsidRPr="00813180">
                              <w:rPr>
                                <w:sz w:val="24"/>
                                <w:szCs w:val="24"/>
                              </w:rPr>
                              <w:t xml:space="preserve">, and professionals </w:t>
                            </w:r>
                          </w:p>
                          <w:p w14:paraId="045FB220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64137DC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Learning outcomes:</w:t>
                            </w:r>
                          </w:p>
                          <w:p w14:paraId="6F08E2A3" w14:textId="77777777" w:rsidR="00D24053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fun, flexible CBT programme for young people with autism or emotional/behavioural difficulties.</w:t>
                            </w:r>
                          </w:p>
                          <w:p w14:paraId="42EB80C0" w14:textId="77777777" w:rsidR="00D24053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FB71134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Students create their own Homunculi agents with problem-solving missions and special gadgets.  It is very effective with students who enjoy drawing/creative/imaginative activities.</w:t>
                            </w:r>
                          </w:p>
                          <w:p w14:paraId="0D1BCE5C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EC86A6C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Age approximately:</w:t>
                            </w:r>
                          </w:p>
                          <w:p w14:paraId="69A7AA9E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Age 7 upwards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3ACA1" id="_x0000_s1035" type="#_x0000_t202" style="position:absolute;margin-left:237pt;margin-top:395.85pt;width:270.15pt;height:26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HZLQIAAEoEAAAOAAAAZHJzL2Uyb0RvYy54bWysVNuO0zAQfUfiHyy/06RpQtuo6WrpUoS0&#10;XKSFD3Acp7FwPMF2m5Sv37GT7ZZFvCD6YHky9vE5Z2a6uRlaRU7CWAm6oPNZTInQHCqpDwX9/m3/&#10;ZkWJdUxXTIEWBT0LS2+2r19t+i4XCTSgKmEIgmib911BG+e6PIosb0TL7Aw6oTFZg2mZw9Acosqw&#10;HtFbFSVx/DbqwVSdAS6sxa93Y5JuA35dC+6+1LUVjqiCIjcXVhPW0q/RdsPyg2FdI/lEg/0Di5ZJ&#10;jY9eoO6YY+Ro5B9QreQGLNRuxqGNoK4lF0EDqpnHL9Q8NKwTQQuaY7uLTfb/wfLPp4fuqyFueAcD&#10;FjCIsN098B+WaNg1TB/ErTHQN4JV+PDcWxb1nc2nq95qm1sPUvafoMIis6ODADTUpvWuoE6C6FiA&#10;88V0MTjC8eMiXcTrOKOEY26xyJJVHMoSsfzpemes+yCgJX5TUINVDfDsdG+dp8PypyP+NQtKVnup&#10;VAjModwpQ04MO2AffkHBi2NKk76gySpbZqMFf8VI02WyS8MhdWxR8Ai9zOILbzu+GYj9RqaVDrtd&#10;ybagqHK6wHJv7XtdhV50TKpxj6qUnrz29o5Gu6EciKwKuvYyvPUlVGc038DY3DiMuGnA/KKkx8Yu&#10;qP15ZEZQoj5qLOB6nqZ+EkKQZssEA3OdKa8zTHOEKqijZNzuXJgeb62GWyx0LUMJnplMlLFhgwHT&#10;cPmJuI7Dqee/gO0jAAAA//8DAFBLAwQUAAYACAAAACEAAxLOiuAAAAANAQAADwAAAGRycy9kb3du&#10;cmV2LnhtbEyPwU7DMBBE70j8g7VI3KhjahGaxqkiqh64INGWuxu7cYS9jmK3MX+Pe4LbrGY0+6be&#10;JGfJVU9h8CiALQogGjuvBuwFHA+7p1cgIUpU0nrUAn50gE1zf1fLSvkZP/V1H3uSSzBUUoCJcawo&#10;DZ3RToaFHzVm7+wnJ2M+p56qSc653Fn6XBQv1MkB8wcjR/1mdPe9vzgB7/yDtVuM27ZjhxntV0p8&#10;Z4R4fEjtGkjUKf6F4Yaf0aHJTCd/QRWIFcBLnrdEAeWKlUBuiYLxJZBTVku2KoE2Nf2/ovkFAAD/&#10;/wMAUEsBAi0AFAAGAAgAAAAhALaDOJL+AAAA4QEAABMAAAAAAAAAAAAAAAAAAAAAAFtDb250ZW50&#10;X1R5cGVzXS54bWxQSwECLQAUAAYACAAAACEAOP0h/9YAAACUAQAACwAAAAAAAAAAAAAAAAAvAQAA&#10;X3JlbHMvLnJlbHNQSwECLQAUAAYACAAAACEAhJeh2S0CAABKBAAADgAAAAAAAAAAAAAAAAAuAgAA&#10;ZHJzL2Uyb0RvYy54bWxQSwECLQAUAAYACAAAACEAAxLOiuAAAAANAQAADwAAAAAAAAAAAAAAAACH&#10;BAAAZHJzL2Rvd25yZXYueG1sUEsFBgAAAAAEAAQA8wAAAJQFAAAAAA==&#10;" strokecolor="#2f5597" strokeweight="2.25pt">
                <v:textbox>
                  <w:txbxContent>
                    <w:p w14:paraId="381E2A98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Resource:</w:t>
                      </w:r>
                    </w:p>
                    <w:p w14:paraId="7854CB61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Written by Anne Grieg and Tommy Mackay</w:t>
                      </w:r>
                    </w:p>
                    <w:p w14:paraId="680B30FC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063315B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Supports:</w:t>
                      </w:r>
                    </w:p>
                    <w:p w14:paraId="4869228F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sz w:val="24"/>
                          <w:szCs w:val="24"/>
                        </w:rPr>
                        <w:t>Young people, parents</w:t>
                      </w:r>
                      <w:r>
                        <w:rPr>
                          <w:sz w:val="24"/>
                          <w:szCs w:val="24"/>
                        </w:rPr>
                        <w:t>/carers</w:t>
                      </w:r>
                      <w:r w:rsidRPr="00813180">
                        <w:rPr>
                          <w:sz w:val="24"/>
                          <w:szCs w:val="24"/>
                        </w:rPr>
                        <w:t xml:space="preserve">, and professionals </w:t>
                      </w:r>
                    </w:p>
                    <w:p w14:paraId="045FB220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64137DC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Learning outcomes:</w:t>
                      </w:r>
                    </w:p>
                    <w:p w14:paraId="6F08E2A3" w14:textId="77777777" w:rsidR="00D24053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fun, flexible CBT programme for young people with autism or emotional/behavioural difficulties.</w:t>
                      </w:r>
                    </w:p>
                    <w:p w14:paraId="42EB80C0" w14:textId="77777777" w:rsidR="00D24053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FB71134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Students create their own Homunculi agents with problem-solving missions and special gadgets.  It is very effective with students who enjoy drawing/creative/imaginative activities.</w:t>
                      </w:r>
                    </w:p>
                    <w:p w14:paraId="0D1BCE5C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EC86A6C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Age approximately:</w:t>
                      </w:r>
                    </w:p>
                    <w:p w14:paraId="69A7AA9E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Age 7 upwards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A747804" wp14:editId="412D23CB">
            <wp:simplePos x="0" y="0"/>
            <wp:positionH relativeFrom="column">
              <wp:posOffset>-400050</wp:posOffset>
            </wp:positionH>
            <wp:positionV relativeFrom="paragraph">
              <wp:posOffset>178</wp:posOffset>
            </wp:positionV>
            <wp:extent cx="6629400" cy="9324797"/>
            <wp:effectExtent l="0" t="0" r="0" b="0"/>
            <wp:wrapTight wrapText="bothSides">
              <wp:wrapPolygon edited="0">
                <wp:start x="0" y="0"/>
                <wp:lineTo x="0" y="21535"/>
                <wp:lineTo x="21538" y="21535"/>
                <wp:lineTo x="21538" y="0"/>
                <wp:lineTo x="0" y="0"/>
              </wp:wrapPolygon>
            </wp:wrapTight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45" cy="93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CEDCC" w14:textId="77777777" w:rsidR="00D24053" w:rsidRDefault="00D24053" w:rsidP="00D2405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39BA726" wp14:editId="356864E0">
                <wp:simplePos x="0" y="0"/>
                <wp:positionH relativeFrom="column">
                  <wp:posOffset>3676650</wp:posOffset>
                </wp:positionH>
                <wp:positionV relativeFrom="paragraph">
                  <wp:posOffset>6334400</wp:posOffset>
                </wp:positionV>
                <wp:extent cx="2552700" cy="3543659"/>
                <wp:effectExtent l="19050" t="19050" r="1905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543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72C4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5E015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Resource:</w:t>
                            </w:r>
                          </w:p>
                          <w:p w14:paraId="1F828083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Workbook covering the core elements of CBT written by Consultant Clinical Psychologist</w:t>
                            </w:r>
                          </w:p>
                          <w:p w14:paraId="6C88F73B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8183E0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Supports:</w:t>
                            </w:r>
                          </w:p>
                          <w:p w14:paraId="4CAD0283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range of flexible materials and activities to support children to develop alternative cognition and behaviour skills</w:t>
                            </w:r>
                          </w:p>
                          <w:p w14:paraId="24464923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708C9F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Learning outcomes:</w:t>
                            </w:r>
                          </w:p>
                          <w:p w14:paraId="73CF7F7C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Various resources covering balanced thinking, controlling thoughts, and changing behaviour</w:t>
                            </w:r>
                          </w:p>
                          <w:p w14:paraId="7A5A9C13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2271A1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Age approximately:</w:t>
                            </w:r>
                          </w:p>
                          <w:p w14:paraId="216DD02F" w14:textId="77777777" w:rsidR="00D24053" w:rsidRDefault="00D24053" w:rsidP="00D24053">
                            <w:r>
                              <w:rPr>
                                <w:sz w:val="24"/>
                                <w:szCs w:val="24"/>
                              </w:rPr>
                              <w:t>Children and young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A726" id="_x0000_s1036" type="#_x0000_t202" style="position:absolute;margin-left:289.5pt;margin-top:498.75pt;width:201pt;height:279.0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8ULQIAAEsEAAAOAAAAZHJzL2Uyb0RvYy54bWysVNtu2zAMfR+wfxD0vthx7SY14hRdugwD&#10;ugvQ7QNkWY6FSaInKbGzrx8lp2m6YS/D8iCIJnV4eEhmdTtqRQ7COgmmovNZSokwHBppdhX99nX7&#10;ZkmJ88w0TIERFT0KR2/Xr1+thr4UGXSgGmEJghhXDn1FO+/7Mkkc74Rmbga9MOhswWrm0bS7pLFs&#10;QHStkixNr5MBbNNb4MI5/Ho/Oek64ret4P5z2zrhiaoocvPxtPGsw5msV6zcWdZ3kp9osH9goZk0&#10;mPQMdc88I3sr/4DSkltw0PoZB51A20ouYg1YzTz9rZrHjvUi1oLiuP4sk/t/sPzT4bH/Yokf38KI&#10;DYxFuP4B+HdHDGw6ZnbizloYOsEaTDwPkiVD78rT0yC1K10AqYeP0GCT2d5DBBpbq4MqWCdBdGzA&#10;8Sy6GD3h+DErimyRoouj76rIr66Lm5iDlU/Pe+v8ewGahEtFLXY1wrPDg/OBDiufQkI2B0o2W6lU&#10;NOyu3ihLDgwnYBt/J/QXYcqQAbksi0UxSfBXjDxfZJs8Bqm9xoIn6EWRYhETGTfljMReZNHS47Qr&#10;qSu6xPDpASuDtO9ME2fRM6mmO1alzEnrIO8ktB/rkcgGGxGzBe1raI6ovoVpunEb8dKB/UnJgJNd&#10;Ufdjz6ygRH0w2MGbeZ6HVYhGXiwyNOylp770MMMRqqKekum68XF9grYG7rDTrYw9eGZy4owTGxU4&#10;bVdYiUs7Rj3/B6x/AQAA//8DAFBLAwQUAAYACAAAACEAPdQFz+AAAAAMAQAADwAAAGRycy9kb3du&#10;cmV2LnhtbEyPwU7DMAyG70i8Q2QkbiwtWra1azpVTDtwQWKDe9ZkTUXiVE22lrfHnOBo+9Pv7692&#10;s3fsZsbYB5SQLzJgBtuge+wkfJwOTxtgMSnUygU0Er5NhF19f1epUocJ383tmDpGIRhLJcGmNJSc&#10;x9Yar+IiDAbpdgmjV4nGseN6VBOFe8efs2zFveqRPlg1mBdr2q/j1Ut4Xb7lzR7Tvmnz04Tuc56X&#10;Byvl48PcbIElM6c/GH71SR1qcjqHK+rInASxLqhLklAUawGMiGKT0+ZMqBBiBbyu+P8S9Q8AAAD/&#10;/wMAUEsBAi0AFAAGAAgAAAAhALaDOJL+AAAA4QEAABMAAAAAAAAAAAAAAAAAAAAAAFtDb250ZW50&#10;X1R5cGVzXS54bWxQSwECLQAUAAYACAAAACEAOP0h/9YAAACUAQAACwAAAAAAAAAAAAAAAAAvAQAA&#10;X3JlbHMvLnJlbHNQSwECLQAUAAYACAAAACEAIaR/FC0CAABLBAAADgAAAAAAAAAAAAAAAAAuAgAA&#10;ZHJzL2Uyb0RvYy54bWxQSwECLQAUAAYACAAAACEAPdQFz+AAAAAMAQAADwAAAAAAAAAAAAAAAACH&#10;BAAAZHJzL2Rvd25yZXYueG1sUEsFBgAAAAAEAAQA8wAAAJQFAAAAAA==&#10;" strokecolor="#2f5597" strokeweight="2.25pt">
                <v:textbox>
                  <w:txbxContent>
                    <w:p w14:paraId="5E55E015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Resource:</w:t>
                      </w:r>
                    </w:p>
                    <w:p w14:paraId="1F828083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Workbook covering the core elements of CBT written by Consultant Clinical Psychologist</w:t>
                      </w:r>
                    </w:p>
                    <w:p w14:paraId="6C88F73B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D8183E0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Supports:</w:t>
                      </w:r>
                    </w:p>
                    <w:p w14:paraId="4CAD0283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range of flexible materials and activities to support children to develop alternative cognition and behaviour skills</w:t>
                      </w:r>
                    </w:p>
                    <w:p w14:paraId="24464923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7708C9F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Learning outcomes:</w:t>
                      </w:r>
                    </w:p>
                    <w:p w14:paraId="73CF7F7C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Various resources covering balanced thinking, controlling thoughts, and changing behaviour</w:t>
                      </w:r>
                    </w:p>
                    <w:p w14:paraId="7A5A9C13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12271A1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Age approximately:</w:t>
                      </w:r>
                    </w:p>
                    <w:p w14:paraId="216DD02F" w14:textId="77777777" w:rsidR="00D24053" w:rsidRDefault="00D24053" w:rsidP="00D24053">
                      <w:r>
                        <w:rPr>
                          <w:sz w:val="24"/>
                          <w:szCs w:val="24"/>
                        </w:rPr>
                        <w:t>Children and young people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0F2B9D3" wp14:editId="7ACF7BF6">
            <wp:simplePos x="0" y="0"/>
            <wp:positionH relativeFrom="column">
              <wp:posOffset>-2329815</wp:posOffset>
            </wp:positionH>
            <wp:positionV relativeFrom="paragraph">
              <wp:posOffset>1447165</wp:posOffset>
            </wp:positionV>
            <wp:extent cx="10303510" cy="7425055"/>
            <wp:effectExtent l="0" t="8573" r="0" b="0"/>
            <wp:wrapTight wrapText="bothSides">
              <wp:wrapPolygon edited="0">
                <wp:start x="21618" y="25"/>
                <wp:lineTo x="53" y="25"/>
                <wp:lineTo x="53" y="21527"/>
                <wp:lineTo x="21618" y="21527"/>
                <wp:lineTo x="21618" y="25"/>
              </wp:wrapPolygon>
            </wp:wrapTight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3" t="16668" r="28347" b="7359"/>
                    <a:stretch/>
                  </pic:blipFill>
                  <pic:spPr bwMode="auto">
                    <a:xfrm rot="16200000">
                      <a:off x="0" y="0"/>
                      <a:ext cx="10303510" cy="742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F584E" w14:textId="77777777" w:rsidR="00D24053" w:rsidRDefault="00D24053" w:rsidP="00D2405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AEB5B5E" wp14:editId="021CCD04">
                <wp:simplePos x="0" y="0"/>
                <wp:positionH relativeFrom="column">
                  <wp:posOffset>2926336</wp:posOffset>
                </wp:positionH>
                <wp:positionV relativeFrom="paragraph">
                  <wp:posOffset>6096568</wp:posOffset>
                </wp:positionV>
                <wp:extent cx="3314700" cy="2800350"/>
                <wp:effectExtent l="19050" t="19050" r="1905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72C4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144D9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Resource:</w:t>
                            </w:r>
                          </w:p>
                          <w:p w14:paraId="45EB0FD3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sz w:val="24"/>
                                <w:szCs w:val="24"/>
                              </w:rPr>
                              <w:t xml:space="preserve">Written by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Leah M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Kuypers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with input from Michelle Garcia Winner</w:t>
                            </w:r>
                          </w:p>
                          <w:p w14:paraId="65CAE712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0F7A14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Supports:</w:t>
                            </w:r>
                          </w:p>
                          <w:p w14:paraId="50CB1141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sz w:val="24"/>
                                <w:szCs w:val="24"/>
                              </w:rPr>
                              <w:t>Young people, parents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/carers</w:t>
                            </w:r>
                            <w:r w:rsidRPr="00813180">
                              <w:rPr>
                                <w:sz w:val="24"/>
                                <w:szCs w:val="24"/>
                              </w:rPr>
                              <w:t xml:space="preserve">, and professionals </w:t>
                            </w:r>
                          </w:p>
                          <w:p w14:paraId="1961C91A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76C9FCB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Learning outcomes:</w:t>
                            </w:r>
                          </w:p>
                          <w:p w14:paraId="7D3B152B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structured curriculum designed to foster self-regulation and emotional control. User friendly lessons and manual of resources included.</w:t>
                            </w:r>
                          </w:p>
                          <w:p w14:paraId="5EA81E70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2A4866D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31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Age approximately:</w:t>
                            </w:r>
                          </w:p>
                          <w:p w14:paraId="2CC5F856" w14:textId="77777777" w:rsidR="00D24053" w:rsidRPr="00813180" w:rsidRDefault="00D24053" w:rsidP="00D2405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Primary age upwards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B5B5E" id="_x0000_s1037" type="#_x0000_t202" style="position:absolute;margin-left:230.4pt;margin-top:480.05pt;width:261pt;height:220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qlhKwIAAEsEAAAOAAAAZHJzL2Uyb0RvYy54bWysVNuO0zAQfUfiHyy/06RtSpeo6WrpUoS0&#10;XKSFD3Acp7GwPcZ2myxfz9jJdssiXhB9sOyMfWbOOTPdXA9akZNwXoKp6HyWUyIMh0aaQ0W/fd2/&#10;uqLEB2YapsCIij4IT6+3L19seluKBXSgGuEIghhf9raiXQi2zDLPO6GZn4EVBoMtOM0CHt0haxzr&#10;EV2rbJHnr7MeXGMdcOE9fr0dg3Sb8NtW8PC5bb0IRFUUawtpdWmt45ptN6w8OGY7yacy2D9UoZk0&#10;mPQMdcsCI0cn/4DSkjvw0IYZB51B20ouEgdkM8+fsbnvmBWJC4rj7Vkm//9g+afTvf3iSBjewoAG&#10;JhLe3gH/7omBXcfMQdw4B30nWIOJ51GyrLe+nJ5GqX3pI0jdf4QGTWbHAAloaJ2OqiBPguhowMNZ&#10;dDEEwvHjcjkv1jmGOMYWV3m+XCVbMlY+PrfOh/cCNImbijp0NcGz050PsRxWPl6J2Two2eylUung&#10;DvVOOXJi2AH79EsMnl1ThvQx/Wq9GiX4K0ZRrBe7Il1SR42ER+j1KkcSYzF+zJkK+60YLQN2u5K6&#10;okh0esDKKO0706ReDEyqcY+slJm0jvKOQoehHohs0IjkRNS+huYB1XcwdjdOI246cD8p6bGzK+p/&#10;HJkTlKgPBh18My+KOArpUKzWCzy4y0h9GWGGI1RFAyXjdhfS+ERtDdyg061MHjxVMtWMHZsUmKYr&#10;jsTlOd16+g/Y/gIAAP//AwBQSwMEFAAGAAgAAAAhALjhnK/eAAAADAEAAA8AAABkcnMvZG93bnJl&#10;di54bWxMj8FOwzAMhu9IvENkJG4syVRVW2k6VUw7cEFiG/esCU1F4lRNtpa3x5zgaPvT7++vd0vw&#10;7GanNERUIFcCmMUumgF7BefT4WkDLGWNRvuIVsG3TbBr7u9qXZk447u9HXPPKARTpRW4nMeK89Q5&#10;G3RaxdEi3T7jFHSmceq5mfRM4cHztRAlD3pA+uD0aF+c7b6O16DgtXiT7R7zvu3kaUb/sSzFwSn1&#10;+LC0z8CyXfIfDL/6pA4NOV3iFU1iXkFRClLPCralkMCI2G7WtLkQWggpgTc1/1+i+QEAAP//AwBQ&#10;SwECLQAUAAYACAAAACEAtoM4kv4AAADhAQAAEwAAAAAAAAAAAAAAAAAAAAAAW0NvbnRlbnRfVHlw&#10;ZXNdLnhtbFBLAQItABQABgAIAAAAIQA4/SH/1gAAAJQBAAALAAAAAAAAAAAAAAAAAC8BAABfcmVs&#10;cy8ucmVsc1BLAQItABQABgAIAAAAIQD1DqlhKwIAAEsEAAAOAAAAAAAAAAAAAAAAAC4CAABkcnMv&#10;ZTJvRG9jLnhtbFBLAQItABQABgAIAAAAIQC44Zyv3gAAAAwBAAAPAAAAAAAAAAAAAAAAAIUEAABk&#10;cnMvZG93bnJldi54bWxQSwUGAAAAAAQABADzAAAAkAUAAAAA&#10;" strokecolor="#2f5597" strokeweight="2.25pt">
                <v:textbox>
                  <w:txbxContent>
                    <w:p w14:paraId="5FF144D9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Resource:</w:t>
                      </w:r>
                    </w:p>
                    <w:p w14:paraId="45EB0FD3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sz w:val="24"/>
                          <w:szCs w:val="24"/>
                        </w:rPr>
                        <w:t xml:space="preserve">Written by </w:t>
                      </w:r>
                      <w:r>
                        <w:rPr>
                          <w:sz w:val="24"/>
                          <w:szCs w:val="24"/>
                        </w:rPr>
                        <w:t xml:space="preserve">Leah M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Kuypers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with input from Michelle Garcia Winner</w:t>
                      </w:r>
                    </w:p>
                    <w:p w14:paraId="65CAE712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0F7A14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Supports:</w:t>
                      </w:r>
                    </w:p>
                    <w:p w14:paraId="50CB1141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13180">
                        <w:rPr>
                          <w:sz w:val="24"/>
                          <w:szCs w:val="24"/>
                        </w:rPr>
                        <w:t>Young people, parents</w:t>
                      </w:r>
                      <w:r>
                        <w:rPr>
                          <w:sz w:val="24"/>
                          <w:szCs w:val="24"/>
                        </w:rPr>
                        <w:t>/carers</w:t>
                      </w:r>
                      <w:r w:rsidRPr="00813180">
                        <w:rPr>
                          <w:sz w:val="24"/>
                          <w:szCs w:val="24"/>
                        </w:rPr>
                        <w:t xml:space="preserve">, and professionals </w:t>
                      </w:r>
                    </w:p>
                    <w:p w14:paraId="1961C91A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76C9FCB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Learning outcomes:</w:t>
                      </w:r>
                    </w:p>
                    <w:p w14:paraId="7D3B152B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structured curriculum designed to foster self-regulation and emotional control. User friendly lessons and manual of resources included.</w:t>
                      </w:r>
                    </w:p>
                    <w:p w14:paraId="5EA81E70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2A4866D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13180">
                        <w:rPr>
                          <w:b/>
                          <w:bCs/>
                          <w:sz w:val="24"/>
                          <w:szCs w:val="24"/>
                        </w:rPr>
                        <w:t>Age approximately:</w:t>
                      </w:r>
                    </w:p>
                    <w:p w14:paraId="2CC5F856" w14:textId="77777777" w:rsidR="00D24053" w:rsidRPr="00813180" w:rsidRDefault="00D24053" w:rsidP="00D2405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Primary age upwards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25F1B7D8" wp14:editId="4526A573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6629400" cy="8580120"/>
            <wp:effectExtent l="0" t="0" r="0" b="0"/>
            <wp:wrapTight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ight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BD698" w14:textId="77777777" w:rsidR="007E654E" w:rsidRDefault="007E654E"/>
    <w:sectPr w:rsidR="007E654E" w:rsidSect="007175BE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5BE"/>
    <w:rsid w:val="003D55EC"/>
    <w:rsid w:val="007175BE"/>
    <w:rsid w:val="007E654E"/>
    <w:rsid w:val="00A15FE8"/>
    <w:rsid w:val="00D2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81A5C"/>
  <w15:chartTrackingRefBased/>
  <w15:docId w15:val="{1EA09DDC-2490-47D7-BA15-0978782A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5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url=https%3A%2F%2Fwww.pinterest.com%2Fpin%2F555702041527172116%2F&amp;psig=AOvVaw3EtD2yXIPUjSrl3qj8lRoG&amp;ust=1623760878236000&amp;source=images&amp;cd=vfe&amp;ved=0CAIQjRxqFwoTCNjcueSSl_ECFQAAAAAdAAAAABA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Seed</dc:creator>
  <cp:keywords/>
  <dc:description/>
  <cp:lastModifiedBy>Zoe Seed</cp:lastModifiedBy>
  <cp:revision>3</cp:revision>
  <cp:lastPrinted>2021-06-09T13:51:00Z</cp:lastPrinted>
  <dcterms:created xsi:type="dcterms:W3CDTF">2022-03-07T18:40:00Z</dcterms:created>
  <dcterms:modified xsi:type="dcterms:W3CDTF">2022-03-07T18:50:00Z</dcterms:modified>
</cp:coreProperties>
</file>