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B424" w14:textId="55A214DF" w:rsidR="00D56A2E" w:rsidRDefault="00D56A2E" w:rsidP="00D56A2E">
      <w:pPr>
        <w:pStyle w:val="Heading1"/>
        <w:jc w:val="center"/>
        <w:rPr>
          <w:sz w:val="40"/>
          <w:szCs w:val="40"/>
        </w:rPr>
      </w:pPr>
      <w:r w:rsidRPr="00D56A2E">
        <w:rPr>
          <w:noProof/>
          <w:sz w:val="40"/>
          <w:szCs w:val="40"/>
          <w:u w:val="none"/>
        </w:rPr>
        <w:drawing>
          <wp:inline distT="0" distB="0" distL="0" distR="0" wp14:anchorId="4607A15A" wp14:editId="1A5F344A">
            <wp:extent cx="1488050" cy="1488050"/>
            <wp:effectExtent l="0" t="0" r="0" b="0"/>
            <wp:docPr id="4"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88050" cy="1488050"/>
                    </a:xfrm>
                    <a:prstGeom prst="rect">
                      <a:avLst/>
                    </a:prstGeom>
                  </pic:spPr>
                </pic:pic>
              </a:graphicData>
            </a:graphic>
          </wp:inline>
        </w:drawing>
      </w:r>
    </w:p>
    <w:p w14:paraId="711D899B" w14:textId="3D58350F" w:rsidR="00A12A83" w:rsidRPr="006A2108" w:rsidRDefault="006A2108" w:rsidP="006A2108">
      <w:pPr>
        <w:pStyle w:val="Heading1"/>
        <w:jc w:val="center"/>
        <w:rPr>
          <w:sz w:val="40"/>
          <w:szCs w:val="40"/>
        </w:rPr>
      </w:pPr>
      <w:r>
        <w:rPr>
          <w:sz w:val="40"/>
          <w:szCs w:val="40"/>
        </w:rPr>
        <w:t>Language</w:t>
      </w:r>
      <w:r w:rsidR="00D56A2E" w:rsidRPr="00D56A2E">
        <w:rPr>
          <w:sz w:val="40"/>
          <w:szCs w:val="40"/>
        </w:rPr>
        <w:t xml:space="preserve"> Recommendations</w:t>
      </w:r>
      <w:bookmarkStart w:id="0" w:name="_Hlk142656918"/>
    </w:p>
    <w:bookmarkEnd w:id="0"/>
    <w:p w14:paraId="67CC514C" w14:textId="77777777" w:rsidR="006A2108" w:rsidRPr="006A2108" w:rsidRDefault="006A2108" w:rsidP="006A2108">
      <w:pPr>
        <w:rPr>
          <w:rFonts w:ascii="Arial" w:hAnsi="Arial" w:cs="Arial"/>
          <w:sz w:val="24"/>
          <w:szCs w:val="24"/>
        </w:rPr>
      </w:pPr>
    </w:p>
    <w:p w14:paraId="2457C1E7"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b/>
          <w:sz w:val="24"/>
          <w:szCs w:val="24"/>
        </w:rPr>
      </w:pPr>
      <w:r w:rsidRPr="006A2108">
        <w:rPr>
          <w:rFonts w:ascii="Arial" w:hAnsi="Arial" w:cs="Arial"/>
          <w:sz w:val="24"/>
          <w:szCs w:val="24"/>
        </w:rPr>
        <w:t>Ensure that you have the pupil’s attention before starting to talk.  Remember that saying ‘everyone’ does not always alert them to the fact that you mean them as well.  You may need to say the pupil’s name and make sure they are looking at you.</w:t>
      </w:r>
    </w:p>
    <w:p w14:paraId="55B686F8" w14:textId="77777777" w:rsidR="006A2108" w:rsidRPr="006A2108" w:rsidRDefault="006A2108" w:rsidP="006A2108">
      <w:pPr>
        <w:rPr>
          <w:rFonts w:ascii="Arial" w:hAnsi="Arial" w:cs="Arial"/>
          <w:sz w:val="24"/>
          <w:szCs w:val="24"/>
        </w:rPr>
      </w:pPr>
    </w:p>
    <w:p w14:paraId="5664BFF1"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b/>
          <w:sz w:val="24"/>
          <w:szCs w:val="24"/>
        </w:rPr>
      </w:pPr>
      <w:r w:rsidRPr="006A2108">
        <w:rPr>
          <w:rFonts w:ascii="Arial" w:hAnsi="Arial" w:cs="Arial"/>
          <w:sz w:val="24"/>
          <w:szCs w:val="24"/>
        </w:rPr>
        <w:t>Reduce background noise and sometimes allow the pupil to work in a quiet area away from distraction.</w:t>
      </w:r>
    </w:p>
    <w:p w14:paraId="7224774F" w14:textId="77777777" w:rsidR="006A2108" w:rsidRPr="006A2108" w:rsidRDefault="006A2108" w:rsidP="006A2108">
      <w:pPr>
        <w:rPr>
          <w:rFonts w:ascii="Arial" w:hAnsi="Arial" w:cs="Arial"/>
          <w:sz w:val="24"/>
          <w:szCs w:val="24"/>
        </w:rPr>
      </w:pPr>
    </w:p>
    <w:p w14:paraId="7C020E14"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b/>
          <w:sz w:val="24"/>
          <w:szCs w:val="24"/>
        </w:rPr>
      </w:pPr>
      <w:r w:rsidRPr="006A2108">
        <w:rPr>
          <w:rFonts w:ascii="Arial" w:hAnsi="Arial" w:cs="Arial"/>
          <w:sz w:val="24"/>
          <w:szCs w:val="24"/>
        </w:rPr>
        <w:t>Use simple language and sentence structure.  Chunk information, then pause to give the pupil time to process the information before continuing.</w:t>
      </w:r>
    </w:p>
    <w:p w14:paraId="75E3032F" w14:textId="77777777" w:rsidR="006A2108" w:rsidRPr="006A2108" w:rsidRDefault="006A2108" w:rsidP="006A2108">
      <w:pPr>
        <w:rPr>
          <w:rFonts w:ascii="Arial" w:hAnsi="Arial" w:cs="Arial"/>
          <w:b/>
          <w:sz w:val="24"/>
          <w:szCs w:val="24"/>
        </w:rPr>
      </w:pPr>
    </w:p>
    <w:p w14:paraId="20FE0DE6"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b/>
          <w:sz w:val="24"/>
          <w:szCs w:val="24"/>
        </w:rPr>
      </w:pPr>
      <w:r w:rsidRPr="006A2108">
        <w:rPr>
          <w:rFonts w:ascii="Arial" w:hAnsi="Arial" w:cs="Arial"/>
          <w:sz w:val="24"/>
          <w:szCs w:val="24"/>
        </w:rPr>
        <w:t>Ask the pupil to recap instructions before carrying out tasks.</w:t>
      </w:r>
    </w:p>
    <w:p w14:paraId="4D67F2B7" w14:textId="77777777" w:rsidR="006A2108" w:rsidRPr="006A2108" w:rsidRDefault="006A2108" w:rsidP="006A2108">
      <w:pPr>
        <w:rPr>
          <w:rFonts w:ascii="Arial" w:hAnsi="Arial" w:cs="Arial"/>
          <w:b/>
          <w:sz w:val="24"/>
          <w:szCs w:val="24"/>
        </w:rPr>
      </w:pPr>
    </w:p>
    <w:p w14:paraId="27D73F3B"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b/>
          <w:sz w:val="24"/>
          <w:szCs w:val="24"/>
        </w:rPr>
      </w:pPr>
      <w:r w:rsidRPr="006A2108">
        <w:rPr>
          <w:rFonts w:ascii="Arial" w:hAnsi="Arial" w:cs="Arial"/>
          <w:sz w:val="24"/>
          <w:szCs w:val="24"/>
        </w:rPr>
        <w:t>Give the pupil time to respond to instructions and reply.</w:t>
      </w:r>
    </w:p>
    <w:p w14:paraId="07A191BB" w14:textId="77777777" w:rsidR="006A2108" w:rsidRPr="006A2108" w:rsidRDefault="006A2108" w:rsidP="006A2108">
      <w:pPr>
        <w:pStyle w:val="ListParagraph"/>
        <w:rPr>
          <w:rFonts w:ascii="Arial" w:hAnsi="Arial" w:cs="Arial"/>
          <w:b/>
          <w:sz w:val="24"/>
          <w:szCs w:val="24"/>
        </w:rPr>
      </w:pPr>
    </w:p>
    <w:p w14:paraId="5C60577F" w14:textId="77777777" w:rsidR="006A2108" w:rsidRPr="006A2108" w:rsidRDefault="006A2108" w:rsidP="006A2108">
      <w:pPr>
        <w:pStyle w:val="BodyTextIndent3"/>
        <w:numPr>
          <w:ilvl w:val="0"/>
          <w:numId w:val="50"/>
        </w:numPr>
        <w:rPr>
          <w:sz w:val="24"/>
          <w:szCs w:val="24"/>
        </w:rPr>
      </w:pPr>
      <w:r w:rsidRPr="006A2108">
        <w:rPr>
          <w:sz w:val="24"/>
          <w:szCs w:val="24"/>
        </w:rPr>
        <w:t>There is a range of reasons why a pupil may be reluctant or unable to communicate effectively verbally and the difficulties may be at the level of sounds, words, or grammatical structures.  These are: -</w:t>
      </w:r>
    </w:p>
    <w:p w14:paraId="7709958D" w14:textId="77777777" w:rsidR="006A2108" w:rsidRPr="006A2108" w:rsidRDefault="006A2108" w:rsidP="006A2108">
      <w:pPr>
        <w:pStyle w:val="Title"/>
      </w:pPr>
    </w:p>
    <w:p w14:paraId="45BB2A13" w14:textId="77777777" w:rsidR="006A2108" w:rsidRPr="006A2108" w:rsidRDefault="006A2108" w:rsidP="006A2108">
      <w:pPr>
        <w:pStyle w:val="Title"/>
        <w:numPr>
          <w:ilvl w:val="0"/>
          <w:numId w:val="51"/>
        </w:numPr>
        <w:jc w:val="left"/>
        <w:rPr>
          <w:u w:val="none"/>
        </w:rPr>
      </w:pPr>
      <w:r w:rsidRPr="006A2108">
        <w:rPr>
          <w:u w:val="none"/>
        </w:rPr>
        <w:t>They may have difficulty in thinking of the correct word or words to use (a word-finding problem).</w:t>
      </w:r>
    </w:p>
    <w:p w14:paraId="3849EB73" w14:textId="77777777" w:rsidR="006A2108" w:rsidRPr="006A2108" w:rsidRDefault="006A2108" w:rsidP="006A2108">
      <w:pPr>
        <w:pStyle w:val="Title"/>
        <w:numPr>
          <w:ilvl w:val="0"/>
          <w:numId w:val="51"/>
        </w:numPr>
        <w:jc w:val="left"/>
        <w:rPr>
          <w:u w:val="none"/>
        </w:rPr>
      </w:pPr>
      <w:r w:rsidRPr="006A2108">
        <w:rPr>
          <w:u w:val="none"/>
        </w:rPr>
        <w:t>They may not have an adequate vocabulary.</w:t>
      </w:r>
    </w:p>
    <w:p w14:paraId="06DA7EBC" w14:textId="77777777" w:rsidR="006A2108" w:rsidRPr="006A2108" w:rsidRDefault="006A2108" w:rsidP="006A2108">
      <w:pPr>
        <w:pStyle w:val="Title"/>
        <w:numPr>
          <w:ilvl w:val="0"/>
          <w:numId w:val="51"/>
        </w:numPr>
        <w:jc w:val="left"/>
        <w:rPr>
          <w:u w:val="none"/>
        </w:rPr>
      </w:pPr>
      <w:r w:rsidRPr="006A2108">
        <w:rPr>
          <w:u w:val="none"/>
        </w:rPr>
        <w:t>They may not be able to put a sentence together.</w:t>
      </w:r>
    </w:p>
    <w:p w14:paraId="073CB19D" w14:textId="77777777" w:rsidR="006A2108" w:rsidRPr="006A2108" w:rsidRDefault="006A2108" w:rsidP="006A2108">
      <w:pPr>
        <w:pStyle w:val="Title"/>
        <w:numPr>
          <w:ilvl w:val="0"/>
          <w:numId w:val="51"/>
        </w:numPr>
        <w:jc w:val="left"/>
        <w:rPr>
          <w:u w:val="none"/>
        </w:rPr>
      </w:pPr>
      <w:r w:rsidRPr="006A2108">
        <w:rPr>
          <w:u w:val="none"/>
        </w:rPr>
        <w:t>They may not be able to pronounce words.</w:t>
      </w:r>
    </w:p>
    <w:p w14:paraId="3E769A2B" w14:textId="77777777" w:rsidR="006A2108" w:rsidRPr="006A2108" w:rsidRDefault="006A2108" w:rsidP="006A2108">
      <w:pPr>
        <w:pStyle w:val="Title"/>
        <w:numPr>
          <w:ilvl w:val="0"/>
          <w:numId w:val="51"/>
        </w:numPr>
        <w:jc w:val="left"/>
        <w:rPr>
          <w:u w:val="none"/>
        </w:rPr>
      </w:pPr>
      <w:r w:rsidRPr="006A2108">
        <w:rPr>
          <w:u w:val="none"/>
        </w:rPr>
        <w:t>They may be self-conscious about their pronunciation.</w:t>
      </w:r>
    </w:p>
    <w:p w14:paraId="67053E0F" w14:textId="77777777" w:rsidR="006A2108" w:rsidRPr="006A2108" w:rsidRDefault="006A2108" w:rsidP="006A2108">
      <w:pPr>
        <w:pStyle w:val="ListParagraph"/>
        <w:numPr>
          <w:ilvl w:val="0"/>
          <w:numId w:val="51"/>
        </w:numPr>
        <w:tabs>
          <w:tab w:val="left" w:pos="4536"/>
        </w:tabs>
        <w:spacing w:after="0" w:line="240" w:lineRule="auto"/>
        <w:rPr>
          <w:rFonts w:ascii="Arial" w:hAnsi="Arial" w:cs="Arial"/>
          <w:sz w:val="24"/>
          <w:szCs w:val="24"/>
        </w:rPr>
      </w:pPr>
      <w:r w:rsidRPr="006A2108">
        <w:rPr>
          <w:rFonts w:ascii="Arial" w:hAnsi="Arial" w:cs="Arial"/>
          <w:sz w:val="24"/>
          <w:szCs w:val="24"/>
        </w:rPr>
        <w:t>They may have such a poor verbal memory that they are unable to use it to organise what they want to say.</w:t>
      </w:r>
    </w:p>
    <w:p w14:paraId="4F2AA881" w14:textId="77777777" w:rsidR="006A2108" w:rsidRPr="006A2108" w:rsidRDefault="006A2108" w:rsidP="006A2108">
      <w:pPr>
        <w:pStyle w:val="ListParagraph"/>
        <w:rPr>
          <w:rFonts w:ascii="Arial" w:hAnsi="Arial" w:cs="Arial"/>
          <w:b/>
          <w:sz w:val="24"/>
          <w:szCs w:val="24"/>
        </w:rPr>
      </w:pPr>
    </w:p>
    <w:p w14:paraId="328F3BA6"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bCs/>
          <w:sz w:val="24"/>
          <w:szCs w:val="24"/>
        </w:rPr>
      </w:pPr>
      <w:r w:rsidRPr="006A2108">
        <w:rPr>
          <w:rFonts w:ascii="Arial" w:hAnsi="Arial" w:cs="Arial"/>
          <w:bCs/>
          <w:sz w:val="24"/>
          <w:szCs w:val="24"/>
        </w:rPr>
        <w:t xml:space="preserve">Give the pupil confidence to ask when they do not understand a new word/vocabulary. </w:t>
      </w:r>
    </w:p>
    <w:p w14:paraId="3BF02087" w14:textId="77777777" w:rsidR="006A2108" w:rsidRPr="006A2108" w:rsidRDefault="006A2108" w:rsidP="006A2108">
      <w:pPr>
        <w:pStyle w:val="ListParagraph"/>
        <w:rPr>
          <w:rFonts w:ascii="Arial" w:hAnsi="Arial" w:cs="Arial"/>
          <w:sz w:val="24"/>
          <w:szCs w:val="24"/>
        </w:rPr>
      </w:pPr>
    </w:p>
    <w:p w14:paraId="061CB0FD"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sz w:val="24"/>
          <w:szCs w:val="24"/>
        </w:rPr>
      </w:pPr>
      <w:r w:rsidRPr="006A2108">
        <w:rPr>
          <w:rFonts w:ascii="Arial" w:hAnsi="Arial" w:cs="Arial"/>
          <w:sz w:val="24"/>
          <w:szCs w:val="24"/>
        </w:rPr>
        <w:lastRenderedPageBreak/>
        <w:t>Make instructions specific and straightforward e.g. put the books on the shelf rather than a general request to tidy the books.</w:t>
      </w:r>
    </w:p>
    <w:p w14:paraId="15BE9A80" w14:textId="77777777" w:rsidR="006A2108" w:rsidRPr="006A2108" w:rsidRDefault="006A2108" w:rsidP="006A2108">
      <w:pPr>
        <w:rPr>
          <w:rFonts w:ascii="Arial" w:hAnsi="Arial" w:cs="Arial"/>
          <w:sz w:val="24"/>
          <w:szCs w:val="24"/>
        </w:rPr>
      </w:pPr>
    </w:p>
    <w:p w14:paraId="4C39EA01"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b/>
          <w:sz w:val="24"/>
          <w:szCs w:val="24"/>
        </w:rPr>
      </w:pPr>
      <w:r w:rsidRPr="006A2108">
        <w:rPr>
          <w:rFonts w:ascii="Arial" w:hAnsi="Arial" w:cs="Arial"/>
          <w:sz w:val="24"/>
          <w:szCs w:val="24"/>
        </w:rPr>
        <w:t>Try to explain new concepts and vocabulary in concrete terms avoiding abstracts as some pupils often can only cope with literal responses e.g. avoid comments that have more than one meaning such as ‘pull your socks up’.</w:t>
      </w:r>
    </w:p>
    <w:p w14:paraId="64D30978" w14:textId="77777777" w:rsidR="006A2108" w:rsidRPr="006A2108" w:rsidRDefault="006A2108" w:rsidP="006A2108">
      <w:pPr>
        <w:rPr>
          <w:rFonts w:ascii="Arial" w:hAnsi="Arial" w:cs="Arial"/>
          <w:sz w:val="24"/>
          <w:szCs w:val="24"/>
        </w:rPr>
      </w:pPr>
    </w:p>
    <w:p w14:paraId="0F1F2A05"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b/>
          <w:sz w:val="24"/>
          <w:szCs w:val="24"/>
        </w:rPr>
      </w:pPr>
      <w:r w:rsidRPr="006A2108">
        <w:rPr>
          <w:rFonts w:ascii="Arial" w:hAnsi="Arial" w:cs="Arial"/>
          <w:sz w:val="24"/>
          <w:szCs w:val="24"/>
        </w:rPr>
        <w:t>Try and use demonstration and visual strategies to accompany instructions.</w:t>
      </w:r>
    </w:p>
    <w:p w14:paraId="399BCB19" w14:textId="77777777" w:rsidR="006A2108" w:rsidRPr="006A2108" w:rsidRDefault="006A2108" w:rsidP="006A2108">
      <w:pPr>
        <w:rPr>
          <w:rFonts w:ascii="Arial" w:hAnsi="Arial" w:cs="Arial"/>
          <w:sz w:val="24"/>
          <w:szCs w:val="24"/>
        </w:rPr>
      </w:pPr>
    </w:p>
    <w:p w14:paraId="28CB4A49"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sz w:val="24"/>
          <w:szCs w:val="24"/>
        </w:rPr>
      </w:pPr>
      <w:r w:rsidRPr="006A2108">
        <w:rPr>
          <w:rFonts w:ascii="Arial" w:hAnsi="Arial" w:cs="Arial"/>
          <w:sz w:val="24"/>
          <w:szCs w:val="24"/>
        </w:rPr>
        <w:t xml:space="preserve">Be mindful, a pupil may present as verbally </w:t>
      </w:r>
      <w:proofErr w:type="gramStart"/>
      <w:r w:rsidRPr="006A2108">
        <w:rPr>
          <w:rFonts w:ascii="Arial" w:hAnsi="Arial" w:cs="Arial"/>
          <w:sz w:val="24"/>
          <w:szCs w:val="24"/>
        </w:rPr>
        <w:t>able</w:t>
      </w:r>
      <w:proofErr w:type="gramEnd"/>
      <w:r w:rsidRPr="006A2108">
        <w:rPr>
          <w:rFonts w:ascii="Arial" w:hAnsi="Arial" w:cs="Arial"/>
          <w:sz w:val="24"/>
          <w:szCs w:val="24"/>
        </w:rPr>
        <w:t xml:space="preserve"> but their understanding of non-verbal/reasoning may not be as developed. </w:t>
      </w:r>
    </w:p>
    <w:p w14:paraId="19EDA1F2" w14:textId="77777777" w:rsidR="006A2108" w:rsidRPr="006A2108" w:rsidRDefault="006A2108" w:rsidP="006A2108">
      <w:pPr>
        <w:pStyle w:val="ListParagraph"/>
        <w:rPr>
          <w:rFonts w:ascii="Arial" w:hAnsi="Arial" w:cs="Arial"/>
          <w:sz w:val="24"/>
          <w:szCs w:val="24"/>
        </w:rPr>
      </w:pPr>
    </w:p>
    <w:p w14:paraId="4C6A8912" w14:textId="77777777" w:rsidR="006A2108" w:rsidRPr="006A2108" w:rsidRDefault="006A2108" w:rsidP="006A2108">
      <w:pPr>
        <w:pStyle w:val="ListParagraph"/>
        <w:numPr>
          <w:ilvl w:val="0"/>
          <w:numId w:val="50"/>
        </w:numPr>
        <w:tabs>
          <w:tab w:val="left" w:pos="4536"/>
        </w:tabs>
        <w:spacing w:after="0" w:line="240" w:lineRule="auto"/>
        <w:jc w:val="both"/>
        <w:rPr>
          <w:rFonts w:ascii="Arial" w:hAnsi="Arial" w:cs="Arial"/>
          <w:sz w:val="24"/>
          <w:szCs w:val="24"/>
        </w:rPr>
      </w:pPr>
      <w:r w:rsidRPr="006A2108">
        <w:rPr>
          <w:rFonts w:ascii="Arial" w:hAnsi="Arial" w:cs="Arial"/>
          <w:sz w:val="24"/>
          <w:szCs w:val="24"/>
        </w:rPr>
        <w:t xml:space="preserve">School to consider a referral to Speech and Language Therapy Service. </w:t>
      </w:r>
    </w:p>
    <w:p w14:paraId="2E194E4F" w14:textId="77777777" w:rsidR="006A2108" w:rsidRPr="006A2108" w:rsidRDefault="006A2108" w:rsidP="006A2108">
      <w:pPr>
        <w:rPr>
          <w:rFonts w:ascii="Arial" w:hAnsi="Arial" w:cs="Arial"/>
          <w:sz w:val="24"/>
          <w:szCs w:val="24"/>
        </w:rPr>
      </w:pPr>
    </w:p>
    <w:p w14:paraId="0F7BFFA9" w14:textId="5CCD0770" w:rsidR="00EC6563" w:rsidRPr="006A2108" w:rsidRDefault="00EC6563" w:rsidP="006A2108">
      <w:pPr>
        <w:pStyle w:val="ListParagraph"/>
        <w:tabs>
          <w:tab w:val="left" w:pos="4536"/>
        </w:tabs>
        <w:spacing w:after="0" w:line="240" w:lineRule="auto"/>
        <w:jc w:val="both"/>
        <w:rPr>
          <w:rFonts w:ascii="Arial" w:hAnsi="Arial" w:cs="Arial"/>
          <w:sz w:val="24"/>
          <w:szCs w:val="24"/>
        </w:rPr>
      </w:pPr>
    </w:p>
    <w:sectPr w:rsidR="00EC6563" w:rsidRPr="006A210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5B34" w14:textId="77777777" w:rsidR="00917463" w:rsidRDefault="00917463" w:rsidP="00522079">
      <w:pPr>
        <w:spacing w:after="0" w:line="240" w:lineRule="auto"/>
      </w:pPr>
      <w:r>
        <w:separator/>
      </w:r>
    </w:p>
  </w:endnote>
  <w:endnote w:type="continuationSeparator" w:id="0">
    <w:p w14:paraId="31A037B2" w14:textId="77777777" w:rsidR="00917463" w:rsidRDefault="00917463" w:rsidP="0052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F946" w14:textId="15B176B6" w:rsidR="00571581" w:rsidRDefault="00653F21">
    <w:pPr>
      <w:pStyle w:val="Footer"/>
    </w:pPr>
    <w:r>
      <w:t xml:space="preserve">Specialist Teaching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0439" w14:textId="77777777" w:rsidR="00917463" w:rsidRDefault="00917463" w:rsidP="00522079">
      <w:pPr>
        <w:spacing w:after="0" w:line="240" w:lineRule="auto"/>
      </w:pPr>
      <w:r>
        <w:separator/>
      </w:r>
    </w:p>
  </w:footnote>
  <w:footnote w:type="continuationSeparator" w:id="0">
    <w:p w14:paraId="6F60EA4B" w14:textId="77777777" w:rsidR="00917463" w:rsidRDefault="00917463" w:rsidP="00522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0EEB" w14:textId="77777777" w:rsidR="00522079" w:rsidRPr="00522079" w:rsidRDefault="00522079" w:rsidP="00522079">
    <w:pPr>
      <w:pStyle w:val="Header"/>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39F"/>
    <w:multiLevelType w:val="hybridMultilevel"/>
    <w:tmpl w:val="F4F2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D0757"/>
    <w:multiLevelType w:val="hybridMultilevel"/>
    <w:tmpl w:val="64A6BFB0"/>
    <w:lvl w:ilvl="0" w:tplc="9DEE502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77E9C"/>
    <w:multiLevelType w:val="hybridMultilevel"/>
    <w:tmpl w:val="FDE02A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11271"/>
    <w:multiLevelType w:val="hybridMultilevel"/>
    <w:tmpl w:val="648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872EB"/>
    <w:multiLevelType w:val="hybridMultilevel"/>
    <w:tmpl w:val="07B4F892"/>
    <w:lvl w:ilvl="0" w:tplc="49B2B2A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E73504"/>
    <w:multiLevelType w:val="hybridMultilevel"/>
    <w:tmpl w:val="351E1F78"/>
    <w:lvl w:ilvl="0" w:tplc="0809000B">
      <w:start w:val="1"/>
      <w:numFmt w:val="bullet"/>
      <w:lvlText w:val=""/>
      <w:lvlJc w:val="left"/>
      <w:pPr>
        <w:tabs>
          <w:tab w:val="num" w:pos="1258"/>
        </w:tabs>
        <w:ind w:left="125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3E44077"/>
    <w:multiLevelType w:val="hybridMultilevel"/>
    <w:tmpl w:val="C96A8FC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08534C"/>
    <w:multiLevelType w:val="hybridMultilevel"/>
    <w:tmpl w:val="88BAAA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909C1"/>
    <w:multiLevelType w:val="hybridMultilevel"/>
    <w:tmpl w:val="D5C476DA"/>
    <w:lvl w:ilvl="0" w:tplc="0809000B">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 w15:restartNumberingAfterBreak="0">
    <w:nsid w:val="1B9F48C5"/>
    <w:multiLevelType w:val="hybridMultilevel"/>
    <w:tmpl w:val="E784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C4BE2"/>
    <w:multiLevelType w:val="hybridMultilevel"/>
    <w:tmpl w:val="DCBE0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BA43B5"/>
    <w:multiLevelType w:val="hybridMultilevel"/>
    <w:tmpl w:val="54AEEAC4"/>
    <w:lvl w:ilvl="0" w:tplc="71903DD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F495F"/>
    <w:multiLevelType w:val="hybridMultilevel"/>
    <w:tmpl w:val="2ADE122E"/>
    <w:lvl w:ilvl="0" w:tplc="016001FA">
      <w:start w:val="1"/>
      <w:numFmt w:val="bullet"/>
      <w:lvlText w:val=""/>
      <w:lvlJc w:val="left"/>
      <w:pPr>
        <w:tabs>
          <w:tab w:val="num" w:pos="360"/>
        </w:tabs>
        <w:ind w:left="360" w:hanging="360"/>
      </w:pPr>
      <w:rPr>
        <w:rFonts w:ascii="Wingdings" w:hAnsi="Wingdings"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A684F"/>
    <w:multiLevelType w:val="hybridMultilevel"/>
    <w:tmpl w:val="E19A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D63CA"/>
    <w:multiLevelType w:val="hybridMultilevel"/>
    <w:tmpl w:val="78C8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8060D"/>
    <w:multiLevelType w:val="hybridMultilevel"/>
    <w:tmpl w:val="A7A02B82"/>
    <w:lvl w:ilvl="0" w:tplc="49B2B2A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E21A8A"/>
    <w:multiLevelType w:val="hybridMultilevel"/>
    <w:tmpl w:val="21F0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C0A85"/>
    <w:multiLevelType w:val="hybridMultilevel"/>
    <w:tmpl w:val="736460B2"/>
    <w:lvl w:ilvl="0" w:tplc="49B2B2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90BCD"/>
    <w:multiLevelType w:val="hybridMultilevel"/>
    <w:tmpl w:val="B6B4B302"/>
    <w:lvl w:ilvl="0" w:tplc="49B2B2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5605B"/>
    <w:multiLevelType w:val="hybridMultilevel"/>
    <w:tmpl w:val="9740F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9773E"/>
    <w:multiLevelType w:val="hybridMultilevel"/>
    <w:tmpl w:val="96AA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34E90"/>
    <w:multiLevelType w:val="hybridMultilevel"/>
    <w:tmpl w:val="8182F9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192D57"/>
    <w:multiLevelType w:val="hybridMultilevel"/>
    <w:tmpl w:val="63307C6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242F4B"/>
    <w:multiLevelType w:val="hybridMultilevel"/>
    <w:tmpl w:val="F942DE9C"/>
    <w:lvl w:ilvl="0" w:tplc="49B2B2A4">
      <w:start w:val="1"/>
      <w:numFmt w:val="bullet"/>
      <w:lvlText w:val=""/>
      <w:lvlJc w:val="left"/>
      <w:pPr>
        <w:ind w:left="720" w:hanging="360"/>
      </w:pPr>
      <w:rPr>
        <w:rFonts w:ascii="Symbol" w:hAnsi="Symbol" w:hint="default"/>
      </w:rPr>
    </w:lvl>
    <w:lvl w:ilvl="1" w:tplc="49B2B2A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A7CA8"/>
    <w:multiLevelType w:val="hybridMultilevel"/>
    <w:tmpl w:val="95BA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010F5"/>
    <w:multiLevelType w:val="hybridMultilevel"/>
    <w:tmpl w:val="3936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E61153"/>
    <w:multiLevelType w:val="hybridMultilevel"/>
    <w:tmpl w:val="B7FE13CE"/>
    <w:lvl w:ilvl="0" w:tplc="08090003">
      <w:start w:val="1"/>
      <w:numFmt w:val="bullet"/>
      <w:lvlText w:val="o"/>
      <w:lvlJc w:val="left"/>
      <w:pPr>
        <w:ind w:left="1440" w:hanging="360"/>
      </w:pPr>
      <w:rPr>
        <w:rFonts w:ascii="Courier New" w:hAnsi="Courier New" w:cs="Courier New" w:hint="default"/>
      </w:rPr>
    </w:lvl>
    <w:lvl w:ilvl="1" w:tplc="49B2B2A4">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A9A48B9"/>
    <w:multiLevelType w:val="hybridMultilevel"/>
    <w:tmpl w:val="F172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6062C"/>
    <w:multiLevelType w:val="hybridMultilevel"/>
    <w:tmpl w:val="F47C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727E9"/>
    <w:multiLevelType w:val="hybridMultilevel"/>
    <w:tmpl w:val="B3EA8D18"/>
    <w:lvl w:ilvl="0" w:tplc="49B2B2A4">
      <w:start w:val="1"/>
      <w:numFmt w:val="bullet"/>
      <w:lvlText w:val=""/>
      <w:lvlJc w:val="left"/>
      <w:pPr>
        <w:ind w:left="1440" w:hanging="360"/>
      </w:pPr>
      <w:rPr>
        <w:rFonts w:ascii="Symbol" w:hAnsi="Symbol" w:hint="default"/>
      </w:rPr>
    </w:lvl>
    <w:lvl w:ilvl="1" w:tplc="49B2B2A4">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143003"/>
    <w:multiLevelType w:val="hybridMultilevel"/>
    <w:tmpl w:val="62548526"/>
    <w:lvl w:ilvl="0" w:tplc="49B2B2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058CF"/>
    <w:multiLevelType w:val="hybridMultilevel"/>
    <w:tmpl w:val="A534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3178FB"/>
    <w:multiLevelType w:val="hybridMultilevel"/>
    <w:tmpl w:val="B822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D33AC"/>
    <w:multiLevelType w:val="hybridMultilevel"/>
    <w:tmpl w:val="363C006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8AD32FD"/>
    <w:multiLevelType w:val="hybridMultilevel"/>
    <w:tmpl w:val="AD1C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8E1606"/>
    <w:multiLevelType w:val="hybridMultilevel"/>
    <w:tmpl w:val="1A0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A3351F"/>
    <w:multiLevelType w:val="hybridMultilevel"/>
    <w:tmpl w:val="462C8D7C"/>
    <w:lvl w:ilvl="0" w:tplc="71903DD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28519A"/>
    <w:multiLevelType w:val="hybridMultilevel"/>
    <w:tmpl w:val="8C2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57842"/>
    <w:multiLevelType w:val="hybridMultilevel"/>
    <w:tmpl w:val="A1DE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1C5CC8"/>
    <w:multiLevelType w:val="hybridMultilevel"/>
    <w:tmpl w:val="4D042A84"/>
    <w:lvl w:ilvl="0" w:tplc="49B2B2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6F638B"/>
    <w:multiLevelType w:val="hybridMultilevel"/>
    <w:tmpl w:val="1922937E"/>
    <w:lvl w:ilvl="0" w:tplc="49B2B2A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85D1442"/>
    <w:multiLevelType w:val="hybridMultilevel"/>
    <w:tmpl w:val="9E3CE4A4"/>
    <w:lvl w:ilvl="0" w:tplc="49B2B2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5D4CDE"/>
    <w:multiLevelType w:val="hybridMultilevel"/>
    <w:tmpl w:val="46EE8C96"/>
    <w:lvl w:ilvl="0" w:tplc="0809000B">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3" w15:restartNumberingAfterBreak="0">
    <w:nsid w:val="6C0A77F4"/>
    <w:multiLevelType w:val="hybridMultilevel"/>
    <w:tmpl w:val="7E1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6E08F0"/>
    <w:multiLevelType w:val="hybridMultilevel"/>
    <w:tmpl w:val="6560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3114C4"/>
    <w:multiLevelType w:val="hybridMultilevel"/>
    <w:tmpl w:val="C122CEF4"/>
    <w:lvl w:ilvl="0" w:tplc="49B2B2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363078"/>
    <w:multiLevelType w:val="hybridMultilevel"/>
    <w:tmpl w:val="46E04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3BD6B7C"/>
    <w:multiLevelType w:val="hybridMultilevel"/>
    <w:tmpl w:val="A26A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F341EF"/>
    <w:multiLevelType w:val="hybridMultilevel"/>
    <w:tmpl w:val="3C24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450D97"/>
    <w:multiLevelType w:val="hybridMultilevel"/>
    <w:tmpl w:val="E5CC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931EE9"/>
    <w:multiLevelType w:val="hybridMultilevel"/>
    <w:tmpl w:val="6B0A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650409">
    <w:abstractNumId w:val="50"/>
  </w:num>
  <w:num w:numId="2" w16cid:durableId="342247313">
    <w:abstractNumId w:val="12"/>
  </w:num>
  <w:num w:numId="3" w16cid:durableId="591208100">
    <w:abstractNumId w:val="46"/>
  </w:num>
  <w:num w:numId="4" w16cid:durableId="334038950">
    <w:abstractNumId w:val="21"/>
  </w:num>
  <w:num w:numId="5" w16cid:durableId="431052705">
    <w:abstractNumId w:val="10"/>
  </w:num>
  <w:num w:numId="6" w16cid:durableId="924844651">
    <w:abstractNumId w:val="7"/>
  </w:num>
  <w:num w:numId="7" w16cid:durableId="1578242618">
    <w:abstractNumId w:val="37"/>
  </w:num>
  <w:num w:numId="8" w16cid:durableId="1692486560">
    <w:abstractNumId w:val="6"/>
  </w:num>
  <w:num w:numId="9" w16cid:durableId="2141458359">
    <w:abstractNumId w:val="2"/>
  </w:num>
  <w:num w:numId="10" w16cid:durableId="1349404830">
    <w:abstractNumId w:val="20"/>
  </w:num>
  <w:num w:numId="11" w16cid:durableId="1456679934">
    <w:abstractNumId w:val="41"/>
  </w:num>
  <w:num w:numId="12" w16cid:durableId="753941619">
    <w:abstractNumId w:val="23"/>
  </w:num>
  <w:num w:numId="13" w16cid:durableId="528493000">
    <w:abstractNumId w:val="15"/>
  </w:num>
  <w:num w:numId="14" w16cid:durableId="1439905019">
    <w:abstractNumId w:val="39"/>
  </w:num>
  <w:num w:numId="15" w16cid:durableId="260768708">
    <w:abstractNumId w:val="3"/>
  </w:num>
  <w:num w:numId="16" w16cid:durableId="1261139447">
    <w:abstractNumId w:val="30"/>
  </w:num>
  <w:num w:numId="17" w16cid:durableId="650671960">
    <w:abstractNumId w:val="4"/>
  </w:num>
  <w:num w:numId="18" w16cid:durableId="1969816064">
    <w:abstractNumId w:val="34"/>
  </w:num>
  <w:num w:numId="19" w16cid:durableId="1726560044">
    <w:abstractNumId w:val="17"/>
  </w:num>
  <w:num w:numId="20" w16cid:durableId="1337228428">
    <w:abstractNumId w:val="40"/>
  </w:num>
  <w:num w:numId="21" w16cid:durableId="388041199">
    <w:abstractNumId w:val="29"/>
  </w:num>
  <w:num w:numId="22" w16cid:durableId="1527213246">
    <w:abstractNumId w:val="26"/>
  </w:num>
  <w:num w:numId="23" w16cid:durableId="1080911365">
    <w:abstractNumId w:val="45"/>
  </w:num>
  <w:num w:numId="24" w16cid:durableId="534078910">
    <w:abstractNumId w:val="18"/>
  </w:num>
  <w:num w:numId="25" w16cid:durableId="1945768549">
    <w:abstractNumId w:val="28"/>
  </w:num>
  <w:num w:numId="26" w16cid:durableId="1516575865">
    <w:abstractNumId w:val="27"/>
  </w:num>
  <w:num w:numId="27" w16cid:durableId="642005759">
    <w:abstractNumId w:val="38"/>
  </w:num>
  <w:num w:numId="28" w16cid:durableId="1396077430">
    <w:abstractNumId w:val="48"/>
  </w:num>
  <w:num w:numId="29" w16cid:durableId="1032655636">
    <w:abstractNumId w:val="13"/>
  </w:num>
  <w:num w:numId="30" w16cid:durableId="1235747481">
    <w:abstractNumId w:val="11"/>
  </w:num>
  <w:num w:numId="31" w16cid:durableId="1342776792">
    <w:abstractNumId w:val="36"/>
  </w:num>
  <w:num w:numId="32" w16cid:durableId="179974209">
    <w:abstractNumId w:val="14"/>
  </w:num>
  <w:num w:numId="33" w16cid:durableId="1797026465">
    <w:abstractNumId w:val="44"/>
  </w:num>
  <w:num w:numId="34" w16cid:durableId="1510410995">
    <w:abstractNumId w:val="32"/>
  </w:num>
  <w:num w:numId="35" w16cid:durableId="1106080858">
    <w:abstractNumId w:val="35"/>
  </w:num>
  <w:num w:numId="36" w16cid:durableId="1907836655">
    <w:abstractNumId w:val="25"/>
  </w:num>
  <w:num w:numId="37" w16cid:durableId="241330584">
    <w:abstractNumId w:val="22"/>
  </w:num>
  <w:num w:numId="38" w16cid:durableId="1010987858">
    <w:abstractNumId w:val="8"/>
  </w:num>
  <w:num w:numId="39" w16cid:durableId="1651590713">
    <w:abstractNumId w:val="31"/>
  </w:num>
  <w:num w:numId="40" w16cid:durableId="727535485">
    <w:abstractNumId w:val="1"/>
  </w:num>
  <w:num w:numId="41" w16cid:durableId="738214103">
    <w:abstractNumId w:val="19"/>
  </w:num>
  <w:num w:numId="42" w16cid:durableId="1005014186">
    <w:abstractNumId w:val="43"/>
  </w:num>
  <w:num w:numId="43" w16cid:durableId="1529758165">
    <w:abstractNumId w:val="49"/>
  </w:num>
  <w:num w:numId="44" w16cid:durableId="1362707269">
    <w:abstractNumId w:val="5"/>
  </w:num>
  <w:num w:numId="45" w16cid:durableId="1926263505">
    <w:abstractNumId w:val="33"/>
  </w:num>
  <w:num w:numId="46" w16cid:durableId="348024012">
    <w:abstractNumId w:val="47"/>
  </w:num>
  <w:num w:numId="47" w16cid:durableId="416633861">
    <w:abstractNumId w:val="16"/>
  </w:num>
  <w:num w:numId="48" w16cid:durableId="419252843">
    <w:abstractNumId w:val="0"/>
  </w:num>
  <w:num w:numId="49" w16cid:durableId="657225836">
    <w:abstractNumId w:val="24"/>
  </w:num>
  <w:num w:numId="50" w16cid:durableId="1450052852">
    <w:abstractNumId w:val="9"/>
  </w:num>
  <w:num w:numId="51" w16cid:durableId="74410555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79"/>
    <w:rsid w:val="0003726D"/>
    <w:rsid w:val="00053EED"/>
    <w:rsid w:val="00151AD7"/>
    <w:rsid w:val="0021793D"/>
    <w:rsid w:val="0024292B"/>
    <w:rsid w:val="002433F7"/>
    <w:rsid w:val="002856EA"/>
    <w:rsid w:val="00291AC6"/>
    <w:rsid w:val="00442A15"/>
    <w:rsid w:val="004972A8"/>
    <w:rsid w:val="004B05E9"/>
    <w:rsid w:val="004C2DFA"/>
    <w:rsid w:val="00522079"/>
    <w:rsid w:val="00571581"/>
    <w:rsid w:val="005F056E"/>
    <w:rsid w:val="0063218D"/>
    <w:rsid w:val="00637C38"/>
    <w:rsid w:val="00653F21"/>
    <w:rsid w:val="00660CA0"/>
    <w:rsid w:val="006A2108"/>
    <w:rsid w:val="006F3E8D"/>
    <w:rsid w:val="00775CA2"/>
    <w:rsid w:val="007A7AB2"/>
    <w:rsid w:val="007B019E"/>
    <w:rsid w:val="008B1AD8"/>
    <w:rsid w:val="00917463"/>
    <w:rsid w:val="00945865"/>
    <w:rsid w:val="009F2FFC"/>
    <w:rsid w:val="00A07089"/>
    <w:rsid w:val="00A12A83"/>
    <w:rsid w:val="00B74C63"/>
    <w:rsid w:val="00C62F72"/>
    <w:rsid w:val="00CB027C"/>
    <w:rsid w:val="00CE3146"/>
    <w:rsid w:val="00D56A2E"/>
    <w:rsid w:val="00D7459E"/>
    <w:rsid w:val="00DF7950"/>
    <w:rsid w:val="00EA6D1D"/>
    <w:rsid w:val="00EC6563"/>
    <w:rsid w:val="00F07B61"/>
    <w:rsid w:val="00F27D14"/>
    <w:rsid w:val="00F8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2AC1"/>
  <w15:docId w15:val="{B27ECF08-5DDA-4575-8794-03F9F9FD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6563"/>
    <w:pPr>
      <w:tabs>
        <w:tab w:val="left" w:pos="4536"/>
      </w:tabs>
      <w:spacing w:after="0" w:line="240" w:lineRule="auto"/>
      <w:jc w:val="both"/>
      <w:outlineLvl w:val="0"/>
    </w:pPr>
    <w:rPr>
      <w:rFonts w:ascii="Arial" w:eastAsia="Times New Roman" w:hAnsi="Arial" w:cs="Arial"/>
      <w:b/>
      <w:sz w:val="24"/>
      <w:szCs w:val="24"/>
      <w:u w:val="single"/>
    </w:rPr>
  </w:style>
  <w:style w:type="paragraph" w:styleId="Heading2">
    <w:name w:val="heading 2"/>
    <w:basedOn w:val="Heading1"/>
    <w:next w:val="Normal"/>
    <w:link w:val="Heading2Char"/>
    <w:qFormat/>
    <w:rsid w:val="00EC656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2079"/>
    <w:pPr>
      <w:tabs>
        <w:tab w:val="center" w:pos="4513"/>
        <w:tab w:val="right" w:pos="9026"/>
      </w:tabs>
      <w:spacing w:after="0" w:line="240" w:lineRule="auto"/>
    </w:pPr>
  </w:style>
  <w:style w:type="character" w:customStyle="1" w:styleId="HeaderChar">
    <w:name w:val="Header Char"/>
    <w:basedOn w:val="DefaultParagraphFont"/>
    <w:link w:val="Header"/>
    <w:rsid w:val="00522079"/>
  </w:style>
  <w:style w:type="paragraph" w:styleId="Footer">
    <w:name w:val="footer"/>
    <w:basedOn w:val="Normal"/>
    <w:link w:val="FooterChar"/>
    <w:uiPriority w:val="99"/>
    <w:unhideWhenUsed/>
    <w:rsid w:val="00522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079"/>
  </w:style>
  <w:style w:type="paragraph" w:styleId="ListParagraph">
    <w:name w:val="List Paragraph"/>
    <w:basedOn w:val="Normal"/>
    <w:uiPriority w:val="34"/>
    <w:qFormat/>
    <w:rsid w:val="00571581"/>
    <w:pPr>
      <w:ind w:left="720"/>
      <w:contextualSpacing/>
    </w:pPr>
  </w:style>
  <w:style w:type="character" w:customStyle="1" w:styleId="Heading1Char">
    <w:name w:val="Heading 1 Char"/>
    <w:basedOn w:val="DefaultParagraphFont"/>
    <w:link w:val="Heading1"/>
    <w:rsid w:val="00EC6563"/>
    <w:rPr>
      <w:rFonts w:ascii="Arial" w:eastAsia="Times New Roman" w:hAnsi="Arial" w:cs="Arial"/>
      <w:b/>
      <w:sz w:val="24"/>
      <w:szCs w:val="24"/>
      <w:u w:val="single"/>
    </w:rPr>
  </w:style>
  <w:style w:type="character" w:customStyle="1" w:styleId="Heading2Char">
    <w:name w:val="Heading 2 Char"/>
    <w:basedOn w:val="DefaultParagraphFont"/>
    <w:link w:val="Heading2"/>
    <w:rsid w:val="00EC6563"/>
    <w:rPr>
      <w:rFonts w:ascii="Arial" w:eastAsia="Times New Roman" w:hAnsi="Arial" w:cs="Arial"/>
      <w:b/>
      <w:sz w:val="24"/>
      <w:szCs w:val="24"/>
      <w:u w:val="single"/>
    </w:rPr>
  </w:style>
  <w:style w:type="paragraph" w:styleId="BodyTextIndent">
    <w:name w:val="Body Text Indent"/>
    <w:basedOn w:val="Normal"/>
    <w:link w:val="BodyTextIndentChar"/>
    <w:rsid w:val="00EC6563"/>
    <w:pPr>
      <w:tabs>
        <w:tab w:val="left" w:pos="426"/>
        <w:tab w:val="left" w:pos="4536"/>
        <w:tab w:val="left" w:pos="5812"/>
        <w:tab w:val="left" w:pos="8505"/>
      </w:tabs>
      <w:spacing w:after="0" w:line="240" w:lineRule="auto"/>
      <w:ind w:left="426" w:hanging="426"/>
      <w:jc w:val="both"/>
    </w:pPr>
    <w:rPr>
      <w:rFonts w:ascii="Arial" w:eastAsia="Times New Roman" w:hAnsi="Arial" w:cs="Arial"/>
      <w:sz w:val="18"/>
      <w:szCs w:val="24"/>
    </w:rPr>
  </w:style>
  <w:style w:type="character" w:customStyle="1" w:styleId="BodyTextIndentChar">
    <w:name w:val="Body Text Indent Char"/>
    <w:basedOn w:val="DefaultParagraphFont"/>
    <w:link w:val="BodyTextIndent"/>
    <w:rsid w:val="00EC6563"/>
    <w:rPr>
      <w:rFonts w:ascii="Arial" w:eastAsia="Times New Roman" w:hAnsi="Arial" w:cs="Arial"/>
      <w:sz w:val="18"/>
      <w:szCs w:val="24"/>
    </w:rPr>
  </w:style>
  <w:style w:type="character" w:styleId="Hyperlink">
    <w:name w:val="Hyperlink"/>
    <w:rsid w:val="00EC6563"/>
    <w:rPr>
      <w:color w:val="0000FF"/>
      <w:u w:val="single"/>
    </w:rPr>
  </w:style>
  <w:style w:type="table" w:styleId="TableGrid">
    <w:name w:val="Table Grid"/>
    <w:basedOn w:val="TableNormal"/>
    <w:rsid w:val="00EC6563"/>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56A2E"/>
    <w:pPr>
      <w:spacing w:after="120"/>
    </w:pPr>
  </w:style>
  <w:style w:type="character" w:customStyle="1" w:styleId="BodyTextChar">
    <w:name w:val="Body Text Char"/>
    <w:basedOn w:val="DefaultParagraphFont"/>
    <w:link w:val="BodyText"/>
    <w:uiPriority w:val="99"/>
    <w:semiHidden/>
    <w:rsid w:val="00D56A2E"/>
  </w:style>
  <w:style w:type="paragraph" w:styleId="BodyTextIndent3">
    <w:name w:val="Body Text Indent 3"/>
    <w:basedOn w:val="Normal"/>
    <w:link w:val="BodyTextIndent3Char"/>
    <w:rsid w:val="006A2108"/>
    <w:pPr>
      <w:tabs>
        <w:tab w:val="left" w:pos="4536"/>
      </w:tabs>
      <w:spacing w:after="120" w:line="240" w:lineRule="auto"/>
      <w:ind w:left="283"/>
      <w:jc w:val="both"/>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6A2108"/>
    <w:rPr>
      <w:rFonts w:ascii="Arial" w:eastAsia="Times New Roman" w:hAnsi="Arial" w:cs="Arial"/>
      <w:sz w:val="16"/>
      <w:szCs w:val="16"/>
    </w:rPr>
  </w:style>
  <w:style w:type="paragraph" w:styleId="Title">
    <w:name w:val="Title"/>
    <w:basedOn w:val="Normal"/>
    <w:link w:val="TitleChar"/>
    <w:qFormat/>
    <w:rsid w:val="006A2108"/>
    <w:pPr>
      <w:tabs>
        <w:tab w:val="left" w:pos="4536"/>
      </w:tabs>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6A2108"/>
    <w:rPr>
      <w:rFonts w:ascii="Arial" w:eastAsia="Times New Roman" w:hAnsi="Arial"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6496-6ECF-4102-BA2C-BF87456E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RCBC</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Kayleigh</dc:creator>
  <cp:lastModifiedBy>Nicola Thornton</cp:lastModifiedBy>
  <cp:revision>3</cp:revision>
  <cp:lastPrinted>2019-03-14T15:06:00Z</cp:lastPrinted>
  <dcterms:created xsi:type="dcterms:W3CDTF">2023-08-11T14:08:00Z</dcterms:created>
  <dcterms:modified xsi:type="dcterms:W3CDTF">2025-04-01T13:18:00Z</dcterms:modified>
</cp:coreProperties>
</file>