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B424" w14:textId="55A214DF" w:rsidR="00D56A2E" w:rsidRDefault="00D56A2E" w:rsidP="00D56A2E">
      <w:pPr>
        <w:pStyle w:val="Heading1"/>
        <w:jc w:val="center"/>
        <w:rPr>
          <w:sz w:val="40"/>
          <w:szCs w:val="40"/>
        </w:rPr>
      </w:pPr>
      <w:r w:rsidRPr="00D56A2E">
        <w:rPr>
          <w:noProof/>
          <w:sz w:val="40"/>
          <w:szCs w:val="40"/>
          <w:u w:val="none"/>
        </w:rPr>
        <w:drawing>
          <wp:inline distT="0" distB="0" distL="0" distR="0" wp14:anchorId="4607A15A" wp14:editId="1A5F344A">
            <wp:extent cx="1488050" cy="1488050"/>
            <wp:effectExtent l="0" t="0" r="0" b="0"/>
            <wp:docPr id="4"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text on i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88050" cy="1488050"/>
                    </a:xfrm>
                    <a:prstGeom prst="rect">
                      <a:avLst/>
                    </a:prstGeom>
                  </pic:spPr>
                </pic:pic>
              </a:graphicData>
            </a:graphic>
          </wp:inline>
        </w:drawing>
      </w:r>
    </w:p>
    <w:p w14:paraId="40A34248" w14:textId="537BF7B5" w:rsidR="00D56A2E" w:rsidRPr="00D56A2E" w:rsidRDefault="00D56A2E" w:rsidP="00D56A2E">
      <w:pPr>
        <w:pStyle w:val="Heading1"/>
        <w:jc w:val="center"/>
        <w:rPr>
          <w:sz w:val="40"/>
          <w:szCs w:val="40"/>
        </w:rPr>
      </w:pPr>
      <w:r w:rsidRPr="00D56A2E">
        <w:rPr>
          <w:sz w:val="40"/>
          <w:szCs w:val="40"/>
        </w:rPr>
        <w:t>Writing Recommendations</w:t>
      </w:r>
    </w:p>
    <w:p w14:paraId="711D899B" w14:textId="77777777" w:rsidR="00A12A83" w:rsidRDefault="00A12A83" w:rsidP="00A12A83">
      <w:bookmarkStart w:id="0" w:name="_Hlk142656918"/>
    </w:p>
    <w:p w14:paraId="1534FF5D" w14:textId="77777777" w:rsidR="00A12A83" w:rsidRPr="00A12A83" w:rsidRDefault="00A12A83" w:rsidP="00A12A83">
      <w:pPr>
        <w:pStyle w:val="ListParagraph"/>
        <w:numPr>
          <w:ilvl w:val="0"/>
          <w:numId w:val="49"/>
        </w:numPr>
        <w:tabs>
          <w:tab w:val="left" w:pos="4536"/>
        </w:tabs>
        <w:spacing w:after="0" w:line="240" w:lineRule="auto"/>
        <w:jc w:val="both"/>
        <w:rPr>
          <w:rFonts w:ascii="Arial" w:hAnsi="Arial" w:cs="Arial"/>
          <w:sz w:val="24"/>
          <w:szCs w:val="24"/>
        </w:rPr>
      </w:pPr>
      <w:r w:rsidRPr="00A12A83">
        <w:rPr>
          <w:rFonts w:ascii="Arial" w:hAnsi="Arial" w:cs="Arial"/>
          <w:sz w:val="24"/>
          <w:szCs w:val="24"/>
        </w:rPr>
        <w:t>Prior to any written work provide the opportunity to orally rehearse and share ideas.  This will help to clarify plans for writing.</w:t>
      </w:r>
    </w:p>
    <w:p w14:paraId="2D355699" w14:textId="77777777" w:rsidR="00A12A83" w:rsidRPr="00A12A83" w:rsidRDefault="00A12A83" w:rsidP="00A12A83">
      <w:pPr>
        <w:pStyle w:val="ListParagraph"/>
        <w:rPr>
          <w:rFonts w:ascii="Arial" w:hAnsi="Arial" w:cs="Arial"/>
          <w:sz w:val="24"/>
          <w:szCs w:val="24"/>
        </w:rPr>
      </w:pPr>
    </w:p>
    <w:p w14:paraId="6F5AB66E" w14:textId="006E50B9" w:rsidR="00FE2BD4" w:rsidRDefault="00A12A83" w:rsidP="00A12A83">
      <w:pPr>
        <w:pStyle w:val="ListParagraph"/>
        <w:numPr>
          <w:ilvl w:val="0"/>
          <w:numId w:val="49"/>
        </w:numPr>
        <w:tabs>
          <w:tab w:val="left" w:pos="4536"/>
        </w:tabs>
        <w:spacing w:after="0" w:line="240" w:lineRule="auto"/>
        <w:jc w:val="both"/>
        <w:rPr>
          <w:rFonts w:ascii="Arial" w:hAnsi="Arial" w:cs="Arial"/>
          <w:sz w:val="24"/>
          <w:szCs w:val="24"/>
        </w:rPr>
      </w:pPr>
      <w:r w:rsidRPr="00A12A83">
        <w:rPr>
          <w:rFonts w:ascii="Arial" w:hAnsi="Arial" w:cs="Arial"/>
          <w:sz w:val="24"/>
          <w:szCs w:val="24"/>
        </w:rPr>
        <w:t xml:space="preserve">After discussion of ideas, encourage the use of a </w:t>
      </w:r>
      <w:r w:rsidR="00FE2BD4" w:rsidRPr="00A12A83">
        <w:rPr>
          <w:rFonts w:ascii="Arial" w:hAnsi="Arial" w:cs="Arial"/>
          <w:sz w:val="24"/>
          <w:szCs w:val="24"/>
        </w:rPr>
        <w:t>mind map</w:t>
      </w:r>
      <w:r w:rsidRPr="00A12A83">
        <w:rPr>
          <w:rFonts w:ascii="Arial" w:hAnsi="Arial" w:cs="Arial"/>
          <w:sz w:val="24"/>
          <w:szCs w:val="24"/>
        </w:rPr>
        <w:t xml:space="preserve">/storyboard/writing </w:t>
      </w:r>
      <w:r w:rsidR="00FE2BD4" w:rsidRPr="00A12A83">
        <w:rPr>
          <w:rFonts w:ascii="Arial" w:hAnsi="Arial" w:cs="Arial"/>
          <w:sz w:val="24"/>
          <w:szCs w:val="24"/>
        </w:rPr>
        <w:t>frame.</w:t>
      </w:r>
      <w:r w:rsidRPr="00A12A83">
        <w:rPr>
          <w:rFonts w:ascii="Arial" w:hAnsi="Arial" w:cs="Arial"/>
          <w:sz w:val="24"/>
          <w:szCs w:val="24"/>
        </w:rPr>
        <w:t xml:space="preserve"> </w:t>
      </w:r>
    </w:p>
    <w:p w14:paraId="407BA9B8" w14:textId="77777777" w:rsidR="00FE2BD4" w:rsidRPr="00FE2BD4" w:rsidRDefault="00FE2BD4" w:rsidP="00FE2BD4">
      <w:pPr>
        <w:tabs>
          <w:tab w:val="left" w:pos="4536"/>
        </w:tabs>
        <w:spacing w:after="0" w:line="240" w:lineRule="auto"/>
        <w:jc w:val="both"/>
        <w:rPr>
          <w:rFonts w:ascii="Arial" w:hAnsi="Arial" w:cs="Arial"/>
          <w:sz w:val="24"/>
          <w:szCs w:val="24"/>
        </w:rPr>
      </w:pPr>
    </w:p>
    <w:p w14:paraId="7247EDD1" w14:textId="254B722A" w:rsidR="00A12A83" w:rsidRDefault="00FE2BD4" w:rsidP="00A12A83">
      <w:pPr>
        <w:pStyle w:val="ListParagraph"/>
        <w:numPr>
          <w:ilvl w:val="0"/>
          <w:numId w:val="49"/>
        </w:numPr>
        <w:tabs>
          <w:tab w:val="left" w:pos="4536"/>
        </w:tabs>
        <w:spacing w:after="0" w:line="240" w:lineRule="auto"/>
        <w:jc w:val="both"/>
        <w:rPr>
          <w:rFonts w:ascii="Arial" w:hAnsi="Arial" w:cs="Arial"/>
          <w:sz w:val="24"/>
          <w:szCs w:val="24"/>
        </w:rPr>
      </w:pPr>
      <w:r>
        <w:rPr>
          <w:rFonts w:ascii="Arial" w:hAnsi="Arial" w:cs="Arial"/>
          <w:sz w:val="24"/>
          <w:szCs w:val="24"/>
        </w:rPr>
        <w:t>T</w:t>
      </w:r>
      <w:r w:rsidR="00A12A83" w:rsidRPr="00A12A83">
        <w:rPr>
          <w:rFonts w:ascii="Arial" w:hAnsi="Arial" w:cs="Arial"/>
          <w:sz w:val="24"/>
          <w:szCs w:val="24"/>
        </w:rPr>
        <w:t xml:space="preserve">o enable the child to create a scaffold to give structure to their writing. </w:t>
      </w:r>
    </w:p>
    <w:p w14:paraId="2894EA27" w14:textId="77777777" w:rsidR="00FE2BD4" w:rsidRPr="00FE2BD4" w:rsidRDefault="00FE2BD4" w:rsidP="00FE2BD4">
      <w:pPr>
        <w:tabs>
          <w:tab w:val="left" w:pos="4536"/>
        </w:tabs>
        <w:spacing w:after="0" w:line="240" w:lineRule="auto"/>
        <w:jc w:val="both"/>
        <w:rPr>
          <w:rFonts w:ascii="Arial" w:hAnsi="Arial" w:cs="Arial"/>
          <w:sz w:val="24"/>
          <w:szCs w:val="24"/>
        </w:rPr>
      </w:pPr>
    </w:p>
    <w:p w14:paraId="33513F30" w14:textId="77777777" w:rsidR="00A12A83" w:rsidRPr="00A12A83" w:rsidRDefault="00A12A83" w:rsidP="00A12A83">
      <w:pPr>
        <w:pStyle w:val="BodyTextIndent"/>
        <w:numPr>
          <w:ilvl w:val="0"/>
          <w:numId w:val="49"/>
        </w:numPr>
        <w:rPr>
          <w:sz w:val="24"/>
        </w:rPr>
      </w:pPr>
      <w:r w:rsidRPr="00A12A83">
        <w:rPr>
          <w:sz w:val="24"/>
        </w:rPr>
        <w:t xml:space="preserve">Prepare a list of words and/or phrases related to the topic. Encourage the child to think of a sentence that includes these words.  </w:t>
      </w:r>
    </w:p>
    <w:p w14:paraId="4EF1E6B5" w14:textId="77777777" w:rsidR="00A12A83" w:rsidRPr="00A12A83" w:rsidRDefault="00A12A83" w:rsidP="00A12A83">
      <w:pPr>
        <w:pStyle w:val="BodyTextIndent"/>
        <w:rPr>
          <w:sz w:val="24"/>
        </w:rPr>
      </w:pPr>
    </w:p>
    <w:p w14:paraId="312C9887" w14:textId="19B2AC39" w:rsidR="00A12A83" w:rsidRPr="00A12A83" w:rsidRDefault="00A12A83" w:rsidP="00A12A83">
      <w:pPr>
        <w:pStyle w:val="BodyTextIndent"/>
        <w:numPr>
          <w:ilvl w:val="0"/>
          <w:numId w:val="49"/>
        </w:numPr>
        <w:rPr>
          <w:sz w:val="24"/>
        </w:rPr>
      </w:pPr>
      <w:r w:rsidRPr="00A12A83">
        <w:rPr>
          <w:sz w:val="24"/>
        </w:rPr>
        <w:t xml:space="preserve">Work with an adult or a writing partner to talk about and build a sentence together.  They </w:t>
      </w:r>
      <w:r w:rsidR="00FE2BD4" w:rsidRPr="00A12A83">
        <w:rPr>
          <w:sz w:val="24"/>
        </w:rPr>
        <w:t>can use</w:t>
      </w:r>
      <w:r w:rsidRPr="00A12A83">
        <w:rPr>
          <w:sz w:val="24"/>
        </w:rPr>
        <w:t xml:space="preserve"> this strategy to build up to writing an extended piece of work.</w:t>
      </w:r>
    </w:p>
    <w:p w14:paraId="7FC3776B" w14:textId="77777777" w:rsidR="00FE2BD4" w:rsidRDefault="00FE2BD4" w:rsidP="00FE2BD4">
      <w:pPr>
        <w:pStyle w:val="ListParagraph"/>
        <w:tabs>
          <w:tab w:val="left" w:pos="4536"/>
        </w:tabs>
        <w:spacing w:after="0" w:line="240" w:lineRule="auto"/>
        <w:jc w:val="both"/>
        <w:rPr>
          <w:rFonts w:ascii="Arial" w:hAnsi="Arial" w:cs="Arial"/>
          <w:sz w:val="24"/>
          <w:szCs w:val="24"/>
        </w:rPr>
      </w:pPr>
    </w:p>
    <w:p w14:paraId="4E77B682" w14:textId="6453D947" w:rsidR="00A12A83" w:rsidRPr="00A12A83" w:rsidRDefault="00A12A83" w:rsidP="00A12A83">
      <w:pPr>
        <w:pStyle w:val="ListParagraph"/>
        <w:numPr>
          <w:ilvl w:val="0"/>
          <w:numId w:val="48"/>
        </w:numPr>
        <w:tabs>
          <w:tab w:val="left" w:pos="4536"/>
        </w:tabs>
        <w:spacing w:after="0" w:line="240" w:lineRule="auto"/>
        <w:jc w:val="both"/>
        <w:rPr>
          <w:rFonts w:ascii="Arial" w:hAnsi="Arial" w:cs="Arial"/>
          <w:sz w:val="24"/>
          <w:szCs w:val="24"/>
        </w:rPr>
      </w:pPr>
      <w:r w:rsidRPr="00A12A83">
        <w:rPr>
          <w:rFonts w:ascii="Arial" w:hAnsi="Arial" w:cs="Arial"/>
          <w:sz w:val="24"/>
          <w:szCs w:val="24"/>
        </w:rPr>
        <w:t xml:space="preserve">Use an adult writing partner to act as a scribe, if needed. The adult could write down the sentence </w:t>
      </w:r>
      <w:r w:rsidR="00FE2BD4" w:rsidRPr="00A12A83">
        <w:rPr>
          <w:rFonts w:ascii="Arial" w:hAnsi="Arial" w:cs="Arial"/>
          <w:sz w:val="24"/>
          <w:szCs w:val="24"/>
        </w:rPr>
        <w:t>created,</w:t>
      </w:r>
      <w:r w:rsidRPr="00A12A83">
        <w:rPr>
          <w:rFonts w:ascii="Arial" w:hAnsi="Arial" w:cs="Arial"/>
          <w:sz w:val="24"/>
          <w:szCs w:val="24"/>
        </w:rPr>
        <w:t xml:space="preserve"> and the child could then copy this.</w:t>
      </w:r>
    </w:p>
    <w:p w14:paraId="2C1D2076" w14:textId="77777777" w:rsidR="00FE2BD4" w:rsidRDefault="00FE2BD4" w:rsidP="00FE2BD4">
      <w:pPr>
        <w:pStyle w:val="ListParagraph"/>
        <w:tabs>
          <w:tab w:val="left" w:pos="4536"/>
        </w:tabs>
        <w:spacing w:after="0" w:line="240" w:lineRule="auto"/>
        <w:jc w:val="both"/>
        <w:rPr>
          <w:rFonts w:ascii="Arial" w:hAnsi="Arial" w:cs="Arial"/>
          <w:sz w:val="24"/>
          <w:szCs w:val="24"/>
        </w:rPr>
      </w:pPr>
    </w:p>
    <w:p w14:paraId="093B4B30" w14:textId="08C94307" w:rsidR="00A12A83" w:rsidRPr="00A12A83" w:rsidRDefault="00A12A83" w:rsidP="00A12A83">
      <w:pPr>
        <w:pStyle w:val="ListParagraph"/>
        <w:numPr>
          <w:ilvl w:val="0"/>
          <w:numId w:val="48"/>
        </w:numPr>
        <w:tabs>
          <w:tab w:val="left" w:pos="4536"/>
        </w:tabs>
        <w:spacing w:after="0" w:line="240" w:lineRule="auto"/>
        <w:jc w:val="both"/>
        <w:rPr>
          <w:rFonts w:ascii="Arial" w:hAnsi="Arial" w:cs="Arial"/>
          <w:sz w:val="24"/>
          <w:szCs w:val="24"/>
        </w:rPr>
      </w:pPr>
      <w:r w:rsidRPr="00A12A83">
        <w:rPr>
          <w:rFonts w:ascii="Arial" w:hAnsi="Arial" w:cs="Arial"/>
          <w:sz w:val="24"/>
          <w:szCs w:val="24"/>
        </w:rPr>
        <w:t xml:space="preserve">If working on punctuation and sentence structure, the adult could write the sentence, cut it up into each word and then give to the student to create the sentence and place punctuation correctly. Then copy this out into their books. </w:t>
      </w:r>
    </w:p>
    <w:p w14:paraId="7F0D6F05" w14:textId="77777777" w:rsidR="00FE2BD4" w:rsidRDefault="00FE2BD4" w:rsidP="00FE2BD4">
      <w:pPr>
        <w:pStyle w:val="ListParagraph"/>
        <w:tabs>
          <w:tab w:val="left" w:pos="4536"/>
        </w:tabs>
        <w:spacing w:after="0" w:line="240" w:lineRule="auto"/>
        <w:jc w:val="both"/>
        <w:rPr>
          <w:rFonts w:ascii="Arial" w:hAnsi="Arial" w:cs="Arial"/>
          <w:sz w:val="24"/>
          <w:szCs w:val="24"/>
        </w:rPr>
      </w:pPr>
    </w:p>
    <w:p w14:paraId="61A168FF" w14:textId="74731C31" w:rsidR="00A12A83" w:rsidRPr="00A12A83" w:rsidRDefault="00A12A83" w:rsidP="00A12A83">
      <w:pPr>
        <w:pStyle w:val="ListParagraph"/>
        <w:numPr>
          <w:ilvl w:val="0"/>
          <w:numId w:val="48"/>
        </w:numPr>
        <w:tabs>
          <w:tab w:val="left" w:pos="4536"/>
        </w:tabs>
        <w:spacing w:after="0" w:line="240" w:lineRule="auto"/>
        <w:jc w:val="both"/>
        <w:rPr>
          <w:rFonts w:ascii="Arial" w:hAnsi="Arial" w:cs="Arial"/>
          <w:sz w:val="24"/>
          <w:szCs w:val="24"/>
        </w:rPr>
      </w:pPr>
      <w:r w:rsidRPr="00A12A83">
        <w:rPr>
          <w:rFonts w:ascii="Arial" w:hAnsi="Arial" w:cs="Arial"/>
          <w:sz w:val="24"/>
          <w:szCs w:val="24"/>
        </w:rPr>
        <w:t xml:space="preserve"> Model the writing process in a small group situation to reinforce previous class teaching.  The pupils should provide the ideas for the teacher to write in sentence form.</w:t>
      </w:r>
    </w:p>
    <w:p w14:paraId="76A3FD37" w14:textId="77777777" w:rsidR="00FE2BD4" w:rsidRDefault="00FE2BD4" w:rsidP="00FE2BD4">
      <w:pPr>
        <w:pStyle w:val="ListParagraph"/>
        <w:tabs>
          <w:tab w:val="left" w:pos="4536"/>
        </w:tabs>
        <w:spacing w:after="0" w:line="240" w:lineRule="auto"/>
        <w:jc w:val="both"/>
        <w:rPr>
          <w:rFonts w:ascii="Arial" w:hAnsi="Arial" w:cs="Arial"/>
          <w:sz w:val="24"/>
          <w:szCs w:val="24"/>
        </w:rPr>
      </w:pPr>
    </w:p>
    <w:p w14:paraId="7B4F2953" w14:textId="41691052" w:rsidR="00A12A83" w:rsidRPr="00A12A83" w:rsidRDefault="00A12A83" w:rsidP="00A12A83">
      <w:pPr>
        <w:pStyle w:val="ListParagraph"/>
        <w:numPr>
          <w:ilvl w:val="0"/>
          <w:numId w:val="48"/>
        </w:numPr>
        <w:tabs>
          <w:tab w:val="left" w:pos="4536"/>
        </w:tabs>
        <w:spacing w:after="0" w:line="240" w:lineRule="auto"/>
        <w:jc w:val="both"/>
        <w:rPr>
          <w:rFonts w:ascii="Arial" w:hAnsi="Arial" w:cs="Arial"/>
          <w:sz w:val="24"/>
          <w:szCs w:val="24"/>
        </w:rPr>
      </w:pPr>
      <w:r w:rsidRPr="00A12A83">
        <w:rPr>
          <w:rFonts w:ascii="Arial" w:hAnsi="Arial" w:cs="Arial"/>
          <w:sz w:val="24"/>
          <w:szCs w:val="24"/>
        </w:rPr>
        <w:t xml:space="preserve"> Stimulate creative writing through images.</w:t>
      </w:r>
    </w:p>
    <w:p w14:paraId="14C0A571" w14:textId="77777777" w:rsidR="00FE2BD4" w:rsidRDefault="00FE2BD4" w:rsidP="00FE2BD4">
      <w:pPr>
        <w:pStyle w:val="ListParagraph"/>
        <w:tabs>
          <w:tab w:val="left" w:pos="4536"/>
        </w:tabs>
        <w:spacing w:after="0" w:line="240" w:lineRule="auto"/>
        <w:jc w:val="both"/>
        <w:rPr>
          <w:rFonts w:ascii="Arial" w:hAnsi="Arial" w:cs="Arial"/>
          <w:sz w:val="24"/>
          <w:szCs w:val="24"/>
        </w:rPr>
      </w:pPr>
    </w:p>
    <w:p w14:paraId="1230C392" w14:textId="0C36289C" w:rsidR="00A12A83" w:rsidRPr="00A12A83" w:rsidRDefault="00A12A83" w:rsidP="00A12A83">
      <w:pPr>
        <w:pStyle w:val="ListParagraph"/>
        <w:numPr>
          <w:ilvl w:val="0"/>
          <w:numId w:val="48"/>
        </w:numPr>
        <w:tabs>
          <w:tab w:val="left" w:pos="4536"/>
        </w:tabs>
        <w:spacing w:after="0" w:line="240" w:lineRule="auto"/>
        <w:jc w:val="both"/>
        <w:rPr>
          <w:rFonts w:ascii="Arial" w:hAnsi="Arial" w:cs="Arial"/>
          <w:sz w:val="24"/>
          <w:szCs w:val="24"/>
        </w:rPr>
      </w:pPr>
      <w:r w:rsidRPr="00A12A83">
        <w:rPr>
          <w:rFonts w:ascii="Arial" w:hAnsi="Arial" w:cs="Arial"/>
          <w:sz w:val="24"/>
          <w:szCs w:val="24"/>
        </w:rPr>
        <w:t>When marking, or developing editing skills, concentrate on one aspect of the writing task at a time.  Choose which skill (spelling, punctuation, grammar/sequencing) is most vital, at that time and link to learning objectives/targets.</w:t>
      </w:r>
    </w:p>
    <w:p w14:paraId="7CCC7F26" w14:textId="77777777" w:rsidR="00FE2BD4" w:rsidRDefault="00FE2BD4" w:rsidP="00FE2BD4">
      <w:pPr>
        <w:pStyle w:val="ListParagraph"/>
        <w:tabs>
          <w:tab w:val="left" w:pos="4536"/>
        </w:tabs>
        <w:spacing w:after="0" w:line="240" w:lineRule="auto"/>
        <w:jc w:val="both"/>
        <w:rPr>
          <w:rFonts w:ascii="Arial" w:hAnsi="Arial" w:cs="Arial"/>
          <w:sz w:val="24"/>
          <w:szCs w:val="24"/>
        </w:rPr>
      </w:pPr>
    </w:p>
    <w:p w14:paraId="60AE78AE" w14:textId="3D979F71" w:rsidR="00A12A83" w:rsidRPr="00A12A83" w:rsidRDefault="00A12A83" w:rsidP="00A12A83">
      <w:pPr>
        <w:pStyle w:val="ListParagraph"/>
        <w:numPr>
          <w:ilvl w:val="0"/>
          <w:numId w:val="48"/>
        </w:numPr>
        <w:tabs>
          <w:tab w:val="left" w:pos="4536"/>
        </w:tabs>
        <w:spacing w:after="0" w:line="240" w:lineRule="auto"/>
        <w:jc w:val="both"/>
        <w:rPr>
          <w:rFonts w:ascii="Arial" w:hAnsi="Arial" w:cs="Arial"/>
          <w:sz w:val="24"/>
          <w:szCs w:val="24"/>
        </w:rPr>
      </w:pPr>
      <w:r w:rsidRPr="00A12A83">
        <w:rPr>
          <w:rFonts w:ascii="Arial" w:hAnsi="Arial" w:cs="Arial"/>
          <w:sz w:val="24"/>
          <w:szCs w:val="24"/>
        </w:rPr>
        <w:t xml:space="preserve"> Pair with a ‘friendly’ peer tutor to support the editing of the pupil’s own work.  As an editing tool, pupils generally enjoy using highlighters.</w:t>
      </w:r>
    </w:p>
    <w:p w14:paraId="20589696" w14:textId="77777777" w:rsidR="00A12A83" w:rsidRPr="00A12A83" w:rsidRDefault="00A12A83" w:rsidP="00A12A83">
      <w:pPr>
        <w:rPr>
          <w:rFonts w:ascii="Arial" w:hAnsi="Arial" w:cs="Arial"/>
          <w:sz w:val="24"/>
          <w:szCs w:val="24"/>
        </w:rPr>
      </w:pPr>
    </w:p>
    <w:p w14:paraId="0195B723" w14:textId="77777777" w:rsidR="00A12A83" w:rsidRDefault="00A12A83" w:rsidP="00A12A83">
      <w:pPr>
        <w:pStyle w:val="ListParagraph"/>
        <w:numPr>
          <w:ilvl w:val="0"/>
          <w:numId w:val="48"/>
        </w:numPr>
        <w:tabs>
          <w:tab w:val="left" w:pos="4536"/>
        </w:tabs>
        <w:spacing w:after="0" w:line="240" w:lineRule="auto"/>
        <w:jc w:val="both"/>
        <w:rPr>
          <w:rFonts w:ascii="Arial" w:hAnsi="Arial" w:cs="Arial"/>
          <w:sz w:val="24"/>
          <w:szCs w:val="24"/>
        </w:rPr>
      </w:pPr>
      <w:r w:rsidRPr="00A12A83">
        <w:rPr>
          <w:rFonts w:ascii="Arial" w:hAnsi="Arial" w:cs="Arial"/>
          <w:sz w:val="24"/>
          <w:szCs w:val="24"/>
        </w:rPr>
        <w:lastRenderedPageBreak/>
        <w:t>Reinforce understanding of sentence structure by using alternate-coloured pens/pencils/strips of paper to indicate clear sentence demarcation.  This could be used individually or as a group activity in which each pupil has a different coloured pen.</w:t>
      </w:r>
    </w:p>
    <w:p w14:paraId="53A150A5" w14:textId="77777777" w:rsidR="00DF7950" w:rsidRPr="00DF7950" w:rsidRDefault="00DF7950" w:rsidP="00DF7950">
      <w:pPr>
        <w:pStyle w:val="ListParagraph"/>
        <w:rPr>
          <w:rFonts w:ascii="Arial" w:hAnsi="Arial" w:cs="Arial"/>
          <w:sz w:val="24"/>
          <w:szCs w:val="24"/>
        </w:rPr>
      </w:pPr>
    </w:p>
    <w:p w14:paraId="43594B0F" w14:textId="152E85D0" w:rsidR="00DF7950" w:rsidRPr="00A12A83" w:rsidRDefault="00DF7950" w:rsidP="00A12A83">
      <w:pPr>
        <w:pStyle w:val="ListParagraph"/>
        <w:numPr>
          <w:ilvl w:val="0"/>
          <w:numId w:val="48"/>
        </w:numPr>
        <w:tabs>
          <w:tab w:val="left" w:pos="4536"/>
        </w:tabs>
        <w:spacing w:after="0" w:line="240" w:lineRule="auto"/>
        <w:jc w:val="both"/>
        <w:rPr>
          <w:rFonts w:ascii="Arial" w:hAnsi="Arial" w:cs="Arial"/>
          <w:sz w:val="24"/>
          <w:szCs w:val="24"/>
        </w:rPr>
      </w:pPr>
      <w:r>
        <w:rPr>
          <w:rFonts w:ascii="Arial" w:hAnsi="Arial" w:cs="Arial"/>
          <w:sz w:val="24"/>
          <w:szCs w:val="24"/>
        </w:rPr>
        <w:t xml:space="preserve">Consider using Colourful Semantics resource. </w:t>
      </w:r>
    </w:p>
    <w:p w14:paraId="6E0F6579" w14:textId="77777777" w:rsidR="00FE2BD4" w:rsidRDefault="00FE2BD4" w:rsidP="00FE2BD4">
      <w:pPr>
        <w:pStyle w:val="ListParagraph"/>
        <w:tabs>
          <w:tab w:val="left" w:pos="4536"/>
        </w:tabs>
        <w:spacing w:after="0" w:line="240" w:lineRule="auto"/>
        <w:jc w:val="both"/>
        <w:rPr>
          <w:rFonts w:ascii="Arial" w:hAnsi="Arial" w:cs="Arial"/>
          <w:sz w:val="24"/>
          <w:szCs w:val="24"/>
        </w:rPr>
      </w:pPr>
    </w:p>
    <w:p w14:paraId="69524C4D" w14:textId="4C36D17C" w:rsidR="00A12A83" w:rsidRPr="00A12A83" w:rsidRDefault="00A12A83" w:rsidP="00A12A83">
      <w:pPr>
        <w:pStyle w:val="ListParagraph"/>
        <w:numPr>
          <w:ilvl w:val="0"/>
          <w:numId w:val="49"/>
        </w:numPr>
        <w:tabs>
          <w:tab w:val="left" w:pos="4536"/>
        </w:tabs>
        <w:spacing w:after="0" w:line="240" w:lineRule="auto"/>
        <w:jc w:val="both"/>
        <w:rPr>
          <w:rFonts w:ascii="Arial" w:hAnsi="Arial" w:cs="Arial"/>
          <w:sz w:val="24"/>
          <w:szCs w:val="24"/>
        </w:rPr>
      </w:pPr>
      <w:r w:rsidRPr="00A12A83">
        <w:rPr>
          <w:rFonts w:ascii="Arial" w:hAnsi="Arial" w:cs="Arial"/>
          <w:sz w:val="24"/>
          <w:szCs w:val="24"/>
        </w:rPr>
        <w:t>Remind the pupil how to use appropriate punctuation.</w:t>
      </w:r>
    </w:p>
    <w:p w14:paraId="374C3B43" w14:textId="77777777" w:rsidR="00FE2BD4" w:rsidRDefault="00FE2BD4" w:rsidP="00FE2BD4">
      <w:pPr>
        <w:pStyle w:val="ListParagraph"/>
        <w:tabs>
          <w:tab w:val="left" w:pos="4536"/>
        </w:tabs>
        <w:spacing w:after="0" w:line="240" w:lineRule="auto"/>
        <w:jc w:val="both"/>
        <w:rPr>
          <w:rFonts w:ascii="Arial" w:hAnsi="Arial" w:cs="Arial"/>
          <w:sz w:val="24"/>
          <w:szCs w:val="24"/>
        </w:rPr>
      </w:pPr>
    </w:p>
    <w:p w14:paraId="3C0BA25C" w14:textId="5FB4D495" w:rsidR="00A12A83" w:rsidRPr="00A12A83" w:rsidRDefault="00A12A83" w:rsidP="00A12A83">
      <w:pPr>
        <w:pStyle w:val="ListParagraph"/>
        <w:numPr>
          <w:ilvl w:val="0"/>
          <w:numId w:val="49"/>
        </w:numPr>
        <w:tabs>
          <w:tab w:val="left" w:pos="4536"/>
        </w:tabs>
        <w:spacing w:after="0" w:line="240" w:lineRule="auto"/>
        <w:jc w:val="both"/>
        <w:rPr>
          <w:rFonts w:ascii="Arial" w:hAnsi="Arial" w:cs="Arial"/>
          <w:sz w:val="24"/>
          <w:szCs w:val="24"/>
        </w:rPr>
      </w:pPr>
      <w:r w:rsidRPr="00A12A83">
        <w:rPr>
          <w:rFonts w:ascii="Arial" w:hAnsi="Arial" w:cs="Arial"/>
          <w:sz w:val="24"/>
          <w:szCs w:val="24"/>
        </w:rPr>
        <w:t xml:space="preserve">Provide the pupil with a range of sentence starters to encourage more adventurous sentence types. </w:t>
      </w:r>
    </w:p>
    <w:p w14:paraId="256083EE" w14:textId="77777777" w:rsidR="00A12A83" w:rsidRPr="00A12A83" w:rsidRDefault="00A12A83" w:rsidP="00A12A83">
      <w:pPr>
        <w:pStyle w:val="ListParagraph"/>
        <w:rPr>
          <w:rFonts w:ascii="Arial" w:hAnsi="Arial" w:cs="Arial"/>
          <w:sz w:val="24"/>
          <w:szCs w:val="24"/>
        </w:rPr>
      </w:pPr>
    </w:p>
    <w:p w14:paraId="02B21981" w14:textId="0BAF2B0A" w:rsidR="00A12A83" w:rsidRPr="00A12A83" w:rsidRDefault="00A12A83" w:rsidP="00A12A83">
      <w:pPr>
        <w:pStyle w:val="ListParagraph"/>
        <w:numPr>
          <w:ilvl w:val="0"/>
          <w:numId w:val="49"/>
        </w:numPr>
        <w:tabs>
          <w:tab w:val="left" w:pos="4536"/>
        </w:tabs>
        <w:spacing w:after="0" w:line="240" w:lineRule="auto"/>
        <w:jc w:val="both"/>
        <w:rPr>
          <w:rFonts w:ascii="Arial" w:hAnsi="Arial" w:cs="Arial"/>
          <w:sz w:val="24"/>
          <w:szCs w:val="24"/>
        </w:rPr>
      </w:pPr>
      <w:r w:rsidRPr="00A12A83">
        <w:rPr>
          <w:rFonts w:ascii="Arial" w:hAnsi="Arial" w:cs="Arial"/>
          <w:sz w:val="24"/>
          <w:szCs w:val="24"/>
        </w:rPr>
        <w:t xml:space="preserve">Give the pupil a list of word classes to be included. For </w:t>
      </w:r>
      <w:r w:rsidR="00FE2BD4" w:rsidRPr="00A12A83">
        <w:rPr>
          <w:rFonts w:ascii="Arial" w:hAnsi="Arial" w:cs="Arial"/>
          <w:sz w:val="24"/>
          <w:szCs w:val="24"/>
        </w:rPr>
        <w:t>example,</w:t>
      </w:r>
      <w:r w:rsidRPr="00A12A83">
        <w:rPr>
          <w:rFonts w:ascii="Arial" w:hAnsi="Arial" w:cs="Arial"/>
          <w:sz w:val="24"/>
          <w:szCs w:val="24"/>
        </w:rPr>
        <w:t xml:space="preserve"> you need to add a verb, adjective, adverb. </w:t>
      </w:r>
    </w:p>
    <w:p w14:paraId="05892DC1" w14:textId="77777777" w:rsidR="00A12A83" w:rsidRPr="00A12A83" w:rsidRDefault="00A12A83" w:rsidP="00A12A83">
      <w:pPr>
        <w:pStyle w:val="ListParagraph"/>
        <w:rPr>
          <w:rFonts w:ascii="Arial" w:hAnsi="Arial" w:cs="Arial"/>
          <w:sz w:val="24"/>
          <w:szCs w:val="24"/>
        </w:rPr>
      </w:pPr>
    </w:p>
    <w:p w14:paraId="7AACE7F4" w14:textId="77777777" w:rsidR="00A12A83" w:rsidRPr="00A12A83" w:rsidRDefault="00A12A83" w:rsidP="00A12A83">
      <w:pPr>
        <w:pStyle w:val="ListParagraph"/>
        <w:numPr>
          <w:ilvl w:val="0"/>
          <w:numId w:val="49"/>
        </w:numPr>
        <w:tabs>
          <w:tab w:val="left" w:pos="4536"/>
        </w:tabs>
        <w:spacing w:after="0" w:line="240" w:lineRule="auto"/>
        <w:jc w:val="both"/>
        <w:rPr>
          <w:rFonts w:ascii="Arial" w:hAnsi="Arial" w:cs="Arial"/>
          <w:sz w:val="24"/>
          <w:szCs w:val="24"/>
        </w:rPr>
      </w:pPr>
      <w:r w:rsidRPr="00A12A83">
        <w:rPr>
          <w:rFonts w:ascii="Arial" w:hAnsi="Arial" w:cs="Arial"/>
          <w:sz w:val="24"/>
          <w:szCs w:val="24"/>
        </w:rPr>
        <w:t xml:space="preserve">Encourage children not to start too many sentences with a personal pronoun such as ‘I’. </w:t>
      </w:r>
    </w:p>
    <w:p w14:paraId="1E8C4AEB" w14:textId="77777777" w:rsidR="00FE2BD4" w:rsidRDefault="00FE2BD4" w:rsidP="00FE2BD4">
      <w:pPr>
        <w:pStyle w:val="ListParagraph"/>
        <w:tabs>
          <w:tab w:val="left" w:pos="4536"/>
        </w:tabs>
        <w:spacing w:after="0" w:line="240" w:lineRule="auto"/>
        <w:jc w:val="both"/>
        <w:rPr>
          <w:rFonts w:ascii="Arial" w:hAnsi="Arial" w:cs="Arial"/>
          <w:sz w:val="24"/>
          <w:szCs w:val="24"/>
        </w:rPr>
      </w:pPr>
    </w:p>
    <w:p w14:paraId="29367F11" w14:textId="5A12CE97" w:rsidR="00A12A83" w:rsidRPr="00A12A83" w:rsidRDefault="00A12A83" w:rsidP="00A12A83">
      <w:pPr>
        <w:pStyle w:val="ListParagraph"/>
        <w:numPr>
          <w:ilvl w:val="0"/>
          <w:numId w:val="49"/>
        </w:numPr>
        <w:tabs>
          <w:tab w:val="left" w:pos="4536"/>
        </w:tabs>
        <w:spacing w:after="0" w:line="240" w:lineRule="auto"/>
        <w:jc w:val="both"/>
        <w:rPr>
          <w:rFonts w:ascii="Arial" w:hAnsi="Arial" w:cs="Arial"/>
          <w:sz w:val="24"/>
          <w:szCs w:val="24"/>
        </w:rPr>
      </w:pPr>
      <w:r w:rsidRPr="00A12A83">
        <w:rPr>
          <w:rFonts w:ascii="Arial" w:hAnsi="Arial" w:cs="Arial"/>
          <w:sz w:val="24"/>
          <w:szCs w:val="24"/>
        </w:rPr>
        <w:t>Take advantage of ICT resources to write directly onto a computer with voice recognition technology. Use ICT to reinforce sentence structure using different colour and fonts for each sentence.</w:t>
      </w:r>
    </w:p>
    <w:p w14:paraId="2AB57CA7" w14:textId="77777777" w:rsidR="00A12A83" w:rsidRPr="00A12A83" w:rsidRDefault="00A12A83" w:rsidP="00A12A83">
      <w:pPr>
        <w:pStyle w:val="ListParagraph"/>
        <w:rPr>
          <w:rFonts w:ascii="Arial" w:hAnsi="Arial" w:cs="Arial"/>
          <w:sz w:val="24"/>
          <w:szCs w:val="24"/>
        </w:rPr>
      </w:pPr>
    </w:p>
    <w:p w14:paraId="0F7BE578" w14:textId="77777777" w:rsidR="00A12A83" w:rsidRPr="00A12A83" w:rsidRDefault="00A12A83" w:rsidP="00A12A83">
      <w:pPr>
        <w:pStyle w:val="ListParagraph"/>
        <w:numPr>
          <w:ilvl w:val="0"/>
          <w:numId w:val="49"/>
        </w:numPr>
        <w:tabs>
          <w:tab w:val="left" w:pos="4536"/>
        </w:tabs>
        <w:spacing w:after="0" w:line="240" w:lineRule="auto"/>
        <w:jc w:val="both"/>
        <w:rPr>
          <w:rFonts w:ascii="Arial" w:hAnsi="Arial" w:cs="Arial"/>
          <w:sz w:val="24"/>
          <w:szCs w:val="24"/>
        </w:rPr>
      </w:pPr>
      <w:r w:rsidRPr="00A12A83">
        <w:rPr>
          <w:rFonts w:ascii="Arial" w:hAnsi="Arial" w:cs="Arial"/>
          <w:sz w:val="24"/>
          <w:szCs w:val="24"/>
        </w:rPr>
        <w:t xml:space="preserve">To increase the speed of writing, encourage the pupil to write for a set amount of time and then count how many words they have written. Then build on this over several sessions aiming to increase the number of words used appropriately. </w:t>
      </w:r>
    </w:p>
    <w:bookmarkEnd w:id="0"/>
    <w:p w14:paraId="0F7BFFA9" w14:textId="5CCD0770" w:rsidR="00EC6563" w:rsidRPr="00A12A83" w:rsidRDefault="00EC6563" w:rsidP="00A12A83">
      <w:pPr>
        <w:tabs>
          <w:tab w:val="left" w:pos="4536"/>
        </w:tabs>
        <w:spacing w:after="0" w:line="240" w:lineRule="auto"/>
        <w:ind w:left="360"/>
        <w:jc w:val="both"/>
        <w:rPr>
          <w:rFonts w:ascii="Arial" w:hAnsi="Arial" w:cs="Arial"/>
          <w:sz w:val="24"/>
          <w:szCs w:val="24"/>
        </w:rPr>
      </w:pPr>
    </w:p>
    <w:sectPr w:rsidR="00EC6563" w:rsidRPr="00A12A8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F5B34" w14:textId="77777777" w:rsidR="00917463" w:rsidRDefault="00917463" w:rsidP="00522079">
      <w:pPr>
        <w:spacing w:after="0" w:line="240" w:lineRule="auto"/>
      </w:pPr>
      <w:r>
        <w:separator/>
      </w:r>
    </w:p>
  </w:endnote>
  <w:endnote w:type="continuationSeparator" w:id="0">
    <w:p w14:paraId="31A037B2" w14:textId="77777777" w:rsidR="00917463" w:rsidRDefault="00917463" w:rsidP="00522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F946" w14:textId="61CB2A81" w:rsidR="00571581" w:rsidRDefault="00653F21">
    <w:pPr>
      <w:pStyle w:val="Footer"/>
    </w:pPr>
    <w:r>
      <w:t xml:space="preserve">Specialist Teaching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0439" w14:textId="77777777" w:rsidR="00917463" w:rsidRDefault="00917463" w:rsidP="00522079">
      <w:pPr>
        <w:spacing w:after="0" w:line="240" w:lineRule="auto"/>
      </w:pPr>
      <w:r>
        <w:separator/>
      </w:r>
    </w:p>
  </w:footnote>
  <w:footnote w:type="continuationSeparator" w:id="0">
    <w:p w14:paraId="6F60EA4B" w14:textId="77777777" w:rsidR="00917463" w:rsidRDefault="00917463" w:rsidP="00522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0EEB" w14:textId="77777777" w:rsidR="00522079" w:rsidRPr="00522079" w:rsidRDefault="00522079" w:rsidP="00522079">
    <w:pPr>
      <w:pStyle w:val="Header"/>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39F"/>
    <w:multiLevelType w:val="hybridMultilevel"/>
    <w:tmpl w:val="F4F2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D0757"/>
    <w:multiLevelType w:val="hybridMultilevel"/>
    <w:tmpl w:val="64A6BFB0"/>
    <w:lvl w:ilvl="0" w:tplc="9DEE502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77E9C"/>
    <w:multiLevelType w:val="hybridMultilevel"/>
    <w:tmpl w:val="FDE02A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11271"/>
    <w:multiLevelType w:val="hybridMultilevel"/>
    <w:tmpl w:val="648A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872EB"/>
    <w:multiLevelType w:val="hybridMultilevel"/>
    <w:tmpl w:val="07B4F892"/>
    <w:lvl w:ilvl="0" w:tplc="49B2B2A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FE73504"/>
    <w:multiLevelType w:val="hybridMultilevel"/>
    <w:tmpl w:val="351E1F78"/>
    <w:lvl w:ilvl="0" w:tplc="0809000B">
      <w:start w:val="1"/>
      <w:numFmt w:val="bullet"/>
      <w:lvlText w:val=""/>
      <w:lvlJc w:val="left"/>
      <w:pPr>
        <w:tabs>
          <w:tab w:val="num" w:pos="1258"/>
        </w:tabs>
        <w:ind w:left="125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3E44077"/>
    <w:multiLevelType w:val="hybridMultilevel"/>
    <w:tmpl w:val="C96A8FC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08534C"/>
    <w:multiLevelType w:val="hybridMultilevel"/>
    <w:tmpl w:val="88BAAA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909C1"/>
    <w:multiLevelType w:val="hybridMultilevel"/>
    <w:tmpl w:val="D5C476DA"/>
    <w:lvl w:ilvl="0" w:tplc="0809000B">
      <w:start w:val="1"/>
      <w:numFmt w:val="bullet"/>
      <w:lvlText w:val=""/>
      <w:lvlJc w:val="left"/>
      <w:pPr>
        <w:ind w:left="1260" w:hanging="360"/>
      </w:pPr>
      <w:rPr>
        <w:rFonts w:ascii="Wingdings" w:hAnsi="Wingdings"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9" w15:restartNumberingAfterBreak="0">
    <w:nsid w:val="1BFC4BE2"/>
    <w:multiLevelType w:val="hybridMultilevel"/>
    <w:tmpl w:val="DCBE07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BA43B5"/>
    <w:multiLevelType w:val="hybridMultilevel"/>
    <w:tmpl w:val="54AEEAC4"/>
    <w:lvl w:ilvl="0" w:tplc="71903DD2">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F495F"/>
    <w:multiLevelType w:val="hybridMultilevel"/>
    <w:tmpl w:val="2ADE122E"/>
    <w:lvl w:ilvl="0" w:tplc="016001FA">
      <w:start w:val="1"/>
      <w:numFmt w:val="bullet"/>
      <w:lvlText w:val=""/>
      <w:lvlJc w:val="left"/>
      <w:pPr>
        <w:tabs>
          <w:tab w:val="num" w:pos="360"/>
        </w:tabs>
        <w:ind w:left="360" w:hanging="360"/>
      </w:pPr>
      <w:rPr>
        <w:rFonts w:ascii="Wingdings" w:hAnsi="Wingdings"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4A684F"/>
    <w:multiLevelType w:val="hybridMultilevel"/>
    <w:tmpl w:val="E19A8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D63CA"/>
    <w:multiLevelType w:val="hybridMultilevel"/>
    <w:tmpl w:val="78C81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8060D"/>
    <w:multiLevelType w:val="hybridMultilevel"/>
    <w:tmpl w:val="A7A02B82"/>
    <w:lvl w:ilvl="0" w:tplc="49B2B2A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FE21A8A"/>
    <w:multiLevelType w:val="hybridMultilevel"/>
    <w:tmpl w:val="21F06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9C0A85"/>
    <w:multiLevelType w:val="hybridMultilevel"/>
    <w:tmpl w:val="736460B2"/>
    <w:lvl w:ilvl="0" w:tplc="49B2B2A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090BCD"/>
    <w:multiLevelType w:val="hybridMultilevel"/>
    <w:tmpl w:val="B6B4B302"/>
    <w:lvl w:ilvl="0" w:tplc="49B2B2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75605B"/>
    <w:multiLevelType w:val="hybridMultilevel"/>
    <w:tmpl w:val="9740F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B9773E"/>
    <w:multiLevelType w:val="hybridMultilevel"/>
    <w:tmpl w:val="96AA6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C34E90"/>
    <w:multiLevelType w:val="hybridMultilevel"/>
    <w:tmpl w:val="8182F9A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1192D57"/>
    <w:multiLevelType w:val="hybridMultilevel"/>
    <w:tmpl w:val="63307C62"/>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2242F4B"/>
    <w:multiLevelType w:val="hybridMultilevel"/>
    <w:tmpl w:val="F942DE9C"/>
    <w:lvl w:ilvl="0" w:tplc="49B2B2A4">
      <w:start w:val="1"/>
      <w:numFmt w:val="bullet"/>
      <w:lvlText w:val=""/>
      <w:lvlJc w:val="left"/>
      <w:pPr>
        <w:ind w:left="720" w:hanging="360"/>
      </w:pPr>
      <w:rPr>
        <w:rFonts w:ascii="Symbol" w:hAnsi="Symbol" w:hint="default"/>
      </w:rPr>
    </w:lvl>
    <w:lvl w:ilvl="1" w:tplc="49B2B2A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8A7CA8"/>
    <w:multiLevelType w:val="hybridMultilevel"/>
    <w:tmpl w:val="95BA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1010F5"/>
    <w:multiLevelType w:val="hybridMultilevel"/>
    <w:tmpl w:val="3936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E61153"/>
    <w:multiLevelType w:val="hybridMultilevel"/>
    <w:tmpl w:val="B7FE13CE"/>
    <w:lvl w:ilvl="0" w:tplc="08090003">
      <w:start w:val="1"/>
      <w:numFmt w:val="bullet"/>
      <w:lvlText w:val="o"/>
      <w:lvlJc w:val="left"/>
      <w:pPr>
        <w:ind w:left="1440" w:hanging="360"/>
      </w:pPr>
      <w:rPr>
        <w:rFonts w:ascii="Courier New" w:hAnsi="Courier New" w:cs="Courier New" w:hint="default"/>
      </w:rPr>
    </w:lvl>
    <w:lvl w:ilvl="1" w:tplc="49B2B2A4">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A9A48B9"/>
    <w:multiLevelType w:val="hybridMultilevel"/>
    <w:tmpl w:val="F1724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D6062C"/>
    <w:multiLevelType w:val="hybridMultilevel"/>
    <w:tmpl w:val="F47C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6727E9"/>
    <w:multiLevelType w:val="hybridMultilevel"/>
    <w:tmpl w:val="B3EA8D18"/>
    <w:lvl w:ilvl="0" w:tplc="49B2B2A4">
      <w:start w:val="1"/>
      <w:numFmt w:val="bullet"/>
      <w:lvlText w:val=""/>
      <w:lvlJc w:val="left"/>
      <w:pPr>
        <w:ind w:left="1440" w:hanging="360"/>
      </w:pPr>
      <w:rPr>
        <w:rFonts w:ascii="Symbol" w:hAnsi="Symbol" w:hint="default"/>
      </w:rPr>
    </w:lvl>
    <w:lvl w:ilvl="1" w:tplc="49B2B2A4">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1143003"/>
    <w:multiLevelType w:val="hybridMultilevel"/>
    <w:tmpl w:val="62548526"/>
    <w:lvl w:ilvl="0" w:tplc="49B2B2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A058CF"/>
    <w:multiLevelType w:val="hybridMultilevel"/>
    <w:tmpl w:val="A534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3178FB"/>
    <w:multiLevelType w:val="hybridMultilevel"/>
    <w:tmpl w:val="B8228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4D33AC"/>
    <w:multiLevelType w:val="hybridMultilevel"/>
    <w:tmpl w:val="363C0060"/>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8AD32FD"/>
    <w:multiLevelType w:val="hybridMultilevel"/>
    <w:tmpl w:val="AD1C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8E1606"/>
    <w:multiLevelType w:val="hybridMultilevel"/>
    <w:tmpl w:val="1A0C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A3351F"/>
    <w:multiLevelType w:val="hybridMultilevel"/>
    <w:tmpl w:val="462C8D7C"/>
    <w:lvl w:ilvl="0" w:tplc="71903DD2">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28519A"/>
    <w:multiLevelType w:val="hybridMultilevel"/>
    <w:tmpl w:val="8C2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57842"/>
    <w:multiLevelType w:val="hybridMultilevel"/>
    <w:tmpl w:val="A1DE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1C5CC8"/>
    <w:multiLevelType w:val="hybridMultilevel"/>
    <w:tmpl w:val="4D042A84"/>
    <w:lvl w:ilvl="0" w:tplc="49B2B2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6F638B"/>
    <w:multiLevelType w:val="hybridMultilevel"/>
    <w:tmpl w:val="1922937E"/>
    <w:lvl w:ilvl="0" w:tplc="49B2B2A4">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85D1442"/>
    <w:multiLevelType w:val="hybridMultilevel"/>
    <w:tmpl w:val="9E3CE4A4"/>
    <w:lvl w:ilvl="0" w:tplc="49B2B2A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0A77F4"/>
    <w:multiLevelType w:val="hybridMultilevel"/>
    <w:tmpl w:val="7E1A3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6E08F0"/>
    <w:multiLevelType w:val="hybridMultilevel"/>
    <w:tmpl w:val="6560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3114C4"/>
    <w:multiLevelType w:val="hybridMultilevel"/>
    <w:tmpl w:val="C122CEF4"/>
    <w:lvl w:ilvl="0" w:tplc="49B2B2A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363078"/>
    <w:multiLevelType w:val="hybridMultilevel"/>
    <w:tmpl w:val="46E04E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3BD6B7C"/>
    <w:multiLevelType w:val="hybridMultilevel"/>
    <w:tmpl w:val="A26A4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F341EF"/>
    <w:multiLevelType w:val="hybridMultilevel"/>
    <w:tmpl w:val="3C248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450D97"/>
    <w:multiLevelType w:val="hybridMultilevel"/>
    <w:tmpl w:val="E5CC7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931EE9"/>
    <w:multiLevelType w:val="hybridMultilevel"/>
    <w:tmpl w:val="6B0AE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2650409">
    <w:abstractNumId w:val="48"/>
  </w:num>
  <w:num w:numId="2" w16cid:durableId="342247313">
    <w:abstractNumId w:val="11"/>
  </w:num>
  <w:num w:numId="3" w16cid:durableId="591208100">
    <w:abstractNumId w:val="44"/>
  </w:num>
  <w:num w:numId="4" w16cid:durableId="334038950">
    <w:abstractNumId w:val="20"/>
  </w:num>
  <w:num w:numId="5" w16cid:durableId="431052705">
    <w:abstractNumId w:val="9"/>
  </w:num>
  <w:num w:numId="6" w16cid:durableId="924844651">
    <w:abstractNumId w:val="7"/>
  </w:num>
  <w:num w:numId="7" w16cid:durableId="1578242618">
    <w:abstractNumId w:val="36"/>
  </w:num>
  <w:num w:numId="8" w16cid:durableId="1692486560">
    <w:abstractNumId w:val="6"/>
  </w:num>
  <w:num w:numId="9" w16cid:durableId="2141458359">
    <w:abstractNumId w:val="2"/>
  </w:num>
  <w:num w:numId="10" w16cid:durableId="1349404830">
    <w:abstractNumId w:val="19"/>
  </w:num>
  <w:num w:numId="11" w16cid:durableId="1456679934">
    <w:abstractNumId w:val="40"/>
  </w:num>
  <w:num w:numId="12" w16cid:durableId="753941619">
    <w:abstractNumId w:val="22"/>
  </w:num>
  <w:num w:numId="13" w16cid:durableId="528493000">
    <w:abstractNumId w:val="14"/>
  </w:num>
  <w:num w:numId="14" w16cid:durableId="1439905019">
    <w:abstractNumId w:val="38"/>
  </w:num>
  <w:num w:numId="15" w16cid:durableId="260768708">
    <w:abstractNumId w:val="3"/>
  </w:num>
  <w:num w:numId="16" w16cid:durableId="1261139447">
    <w:abstractNumId w:val="29"/>
  </w:num>
  <w:num w:numId="17" w16cid:durableId="650671960">
    <w:abstractNumId w:val="4"/>
  </w:num>
  <w:num w:numId="18" w16cid:durableId="1969816064">
    <w:abstractNumId w:val="33"/>
  </w:num>
  <w:num w:numId="19" w16cid:durableId="1726560044">
    <w:abstractNumId w:val="16"/>
  </w:num>
  <w:num w:numId="20" w16cid:durableId="1337228428">
    <w:abstractNumId w:val="39"/>
  </w:num>
  <w:num w:numId="21" w16cid:durableId="388041199">
    <w:abstractNumId w:val="28"/>
  </w:num>
  <w:num w:numId="22" w16cid:durableId="1527213246">
    <w:abstractNumId w:val="25"/>
  </w:num>
  <w:num w:numId="23" w16cid:durableId="1080911365">
    <w:abstractNumId w:val="43"/>
  </w:num>
  <w:num w:numId="24" w16cid:durableId="534078910">
    <w:abstractNumId w:val="17"/>
  </w:num>
  <w:num w:numId="25" w16cid:durableId="1945768549">
    <w:abstractNumId w:val="27"/>
  </w:num>
  <w:num w:numId="26" w16cid:durableId="1516575865">
    <w:abstractNumId w:val="26"/>
  </w:num>
  <w:num w:numId="27" w16cid:durableId="642005759">
    <w:abstractNumId w:val="37"/>
  </w:num>
  <w:num w:numId="28" w16cid:durableId="1396077430">
    <w:abstractNumId w:val="46"/>
  </w:num>
  <w:num w:numId="29" w16cid:durableId="1032655636">
    <w:abstractNumId w:val="12"/>
  </w:num>
  <w:num w:numId="30" w16cid:durableId="1235747481">
    <w:abstractNumId w:val="10"/>
  </w:num>
  <w:num w:numId="31" w16cid:durableId="1342776792">
    <w:abstractNumId w:val="35"/>
  </w:num>
  <w:num w:numId="32" w16cid:durableId="179974209">
    <w:abstractNumId w:val="13"/>
  </w:num>
  <w:num w:numId="33" w16cid:durableId="1797026465">
    <w:abstractNumId w:val="42"/>
  </w:num>
  <w:num w:numId="34" w16cid:durableId="1510410995">
    <w:abstractNumId w:val="31"/>
  </w:num>
  <w:num w:numId="35" w16cid:durableId="1106080858">
    <w:abstractNumId w:val="34"/>
  </w:num>
  <w:num w:numId="36" w16cid:durableId="1907836655">
    <w:abstractNumId w:val="24"/>
  </w:num>
  <w:num w:numId="37" w16cid:durableId="241330584">
    <w:abstractNumId w:val="21"/>
  </w:num>
  <w:num w:numId="38" w16cid:durableId="1010987858">
    <w:abstractNumId w:val="8"/>
  </w:num>
  <w:num w:numId="39" w16cid:durableId="1651590713">
    <w:abstractNumId w:val="30"/>
  </w:num>
  <w:num w:numId="40" w16cid:durableId="727535485">
    <w:abstractNumId w:val="1"/>
  </w:num>
  <w:num w:numId="41" w16cid:durableId="738214103">
    <w:abstractNumId w:val="18"/>
  </w:num>
  <w:num w:numId="42" w16cid:durableId="1005014186">
    <w:abstractNumId w:val="41"/>
  </w:num>
  <w:num w:numId="43" w16cid:durableId="1529758165">
    <w:abstractNumId w:val="47"/>
  </w:num>
  <w:num w:numId="44" w16cid:durableId="1362707269">
    <w:abstractNumId w:val="5"/>
  </w:num>
  <w:num w:numId="45" w16cid:durableId="1926263505">
    <w:abstractNumId w:val="32"/>
  </w:num>
  <w:num w:numId="46" w16cid:durableId="348024012">
    <w:abstractNumId w:val="45"/>
  </w:num>
  <w:num w:numId="47" w16cid:durableId="416633861">
    <w:abstractNumId w:val="15"/>
  </w:num>
  <w:num w:numId="48" w16cid:durableId="419252843">
    <w:abstractNumId w:val="0"/>
  </w:num>
  <w:num w:numId="49" w16cid:durableId="6572258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79"/>
    <w:rsid w:val="0002610F"/>
    <w:rsid w:val="0003726D"/>
    <w:rsid w:val="00053EED"/>
    <w:rsid w:val="00151AD7"/>
    <w:rsid w:val="0024292B"/>
    <w:rsid w:val="002433F7"/>
    <w:rsid w:val="002856EA"/>
    <w:rsid w:val="00291AC6"/>
    <w:rsid w:val="00442A15"/>
    <w:rsid w:val="004972A8"/>
    <w:rsid w:val="004B05E9"/>
    <w:rsid w:val="004C2DFA"/>
    <w:rsid w:val="00522079"/>
    <w:rsid w:val="00571581"/>
    <w:rsid w:val="005F056E"/>
    <w:rsid w:val="0063218D"/>
    <w:rsid w:val="00637C38"/>
    <w:rsid w:val="00653F21"/>
    <w:rsid w:val="00660CA0"/>
    <w:rsid w:val="006F3E8D"/>
    <w:rsid w:val="00775CA2"/>
    <w:rsid w:val="007A7AB2"/>
    <w:rsid w:val="007B019E"/>
    <w:rsid w:val="008B1AD8"/>
    <w:rsid w:val="00917463"/>
    <w:rsid w:val="00945865"/>
    <w:rsid w:val="009F2FFC"/>
    <w:rsid w:val="00A07089"/>
    <w:rsid w:val="00A12A83"/>
    <w:rsid w:val="00B74C63"/>
    <w:rsid w:val="00C62F72"/>
    <w:rsid w:val="00CB027C"/>
    <w:rsid w:val="00CE052A"/>
    <w:rsid w:val="00CE3146"/>
    <w:rsid w:val="00D56A2E"/>
    <w:rsid w:val="00D7459E"/>
    <w:rsid w:val="00DF7950"/>
    <w:rsid w:val="00EA6D1D"/>
    <w:rsid w:val="00EC6563"/>
    <w:rsid w:val="00F07B61"/>
    <w:rsid w:val="00F87D14"/>
    <w:rsid w:val="00FE2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2AC1"/>
  <w15:docId w15:val="{B27ECF08-5DDA-4575-8794-03F9F9FD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6563"/>
    <w:pPr>
      <w:tabs>
        <w:tab w:val="left" w:pos="4536"/>
      </w:tabs>
      <w:spacing w:after="0" w:line="240" w:lineRule="auto"/>
      <w:jc w:val="both"/>
      <w:outlineLvl w:val="0"/>
    </w:pPr>
    <w:rPr>
      <w:rFonts w:ascii="Arial" w:eastAsia="Times New Roman" w:hAnsi="Arial" w:cs="Arial"/>
      <w:b/>
      <w:sz w:val="24"/>
      <w:szCs w:val="24"/>
      <w:u w:val="single"/>
    </w:rPr>
  </w:style>
  <w:style w:type="paragraph" w:styleId="Heading2">
    <w:name w:val="heading 2"/>
    <w:basedOn w:val="Heading1"/>
    <w:next w:val="Normal"/>
    <w:link w:val="Heading2Char"/>
    <w:qFormat/>
    <w:rsid w:val="00EC6563"/>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2079"/>
    <w:pPr>
      <w:tabs>
        <w:tab w:val="center" w:pos="4513"/>
        <w:tab w:val="right" w:pos="9026"/>
      </w:tabs>
      <w:spacing w:after="0" w:line="240" w:lineRule="auto"/>
    </w:pPr>
  </w:style>
  <w:style w:type="character" w:customStyle="1" w:styleId="HeaderChar">
    <w:name w:val="Header Char"/>
    <w:basedOn w:val="DefaultParagraphFont"/>
    <w:link w:val="Header"/>
    <w:rsid w:val="00522079"/>
  </w:style>
  <w:style w:type="paragraph" w:styleId="Footer">
    <w:name w:val="footer"/>
    <w:basedOn w:val="Normal"/>
    <w:link w:val="FooterChar"/>
    <w:uiPriority w:val="99"/>
    <w:unhideWhenUsed/>
    <w:rsid w:val="00522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079"/>
  </w:style>
  <w:style w:type="paragraph" w:styleId="ListParagraph">
    <w:name w:val="List Paragraph"/>
    <w:basedOn w:val="Normal"/>
    <w:uiPriority w:val="34"/>
    <w:qFormat/>
    <w:rsid w:val="00571581"/>
    <w:pPr>
      <w:ind w:left="720"/>
      <w:contextualSpacing/>
    </w:pPr>
  </w:style>
  <w:style w:type="character" w:customStyle="1" w:styleId="Heading1Char">
    <w:name w:val="Heading 1 Char"/>
    <w:basedOn w:val="DefaultParagraphFont"/>
    <w:link w:val="Heading1"/>
    <w:rsid w:val="00EC6563"/>
    <w:rPr>
      <w:rFonts w:ascii="Arial" w:eastAsia="Times New Roman" w:hAnsi="Arial" w:cs="Arial"/>
      <w:b/>
      <w:sz w:val="24"/>
      <w:szCs w:val="24"/>
      <w:u w:val="single"/>
    </w:rPr>
  </w:style>
  <w:style w:type="character" w:customStyle="1" w:styleId="Heading2Char">
    <w:name w:val="Heading 2 Char"/>
    <w:basedOn w:val="DefaultParagraphFont"/>
    <w:link w:val="Heading2"/>
    <w:rsid w:val="00EC6563"/>
    <w:rPr>
      <w:rFonts w:ascii="Arial" w:eastAsia="Times New Roman" w:hAnsi="Arial" w:cs="Arial"/>
      <w:b/>
      <w:sz w:val="24"/>
      <w:szCs w:val="24"/>
      <w:u w:val="single"/>
    </w:rPr>
  </w:style>
  <w:style w:type="paragraph" w:styleId="BodyTextIndent">
    <w:name w:val="Body Text Indent"/>
    <w:basedOn w:val="Normal"/>
    <w:link w:val="BodyTextIndentChar"/>
    <w:rsid w:val="00EC6563"/>
    <w:pPr>
      <w:tabs>
        <w:tab w:val="left" w:pos="426"/>
        <w:tab w:val="left" w:pos="4536"/>
        <w:tab w:val="left" w:pos="5812"/>
        <w:tab w:val="left" w:pos="8505"/>
      </w:tabs>
      <w:spacing w:after="0" w:line="240" w:lineRule="auto"/>
      <w:ind w:left="426" w:hanging="426"/>
      <w:jc w:val="both"/>
    </w:pPr>
    <w:rPr>
      <w:rFonts w:ascii="Arial" w:eastAsia="Times New Roman" w:hAnsi="Arial" w:cs="Arial"/>
      <w:sz w:val="18"/>
      <w:szCs w:val="24"/>
    </w:rPr>
  </w:style>
  <w:style w:type="character" w:customStyle="1" w:styleId="BodyTextIndentChar">
    <w:name w:val="Body Text Indent Char"/>
    <w:basedOn w:val="DefaultParagraphFont"/>
    <w:link w:val="BodyTextIndent"/>
    <w:rsid w:val="00EC6563"/>
    <w:rPr>
      <w:rFonts w:ascii="Arial" w:eastAsia="Times New Roman" w:hAnsi="Arial" w:cs="Arial"/>
      <w:sz w:val="18"/>
      <w:szCs w:val="24"/>
    </w:rPr>
  </w:style>
  <w:style w:type="character" w:styleId="Hyperlink">
    <w:name w:val="Hyperlink"/>
    <w:rsid w:val="00EC6563"/>
    <w:rPr>
      <w:color w:val="0000FF"/>
      <w:u w:val="single"/>
    </w:rPr>
  </w:style>
  <w:style w:type="table" w:styleId="TableGrid">
    <w:name w:val="Table Grid"/>
    <w:basedOn w:val="TableNormal"/>
    <w:rsid w:val="00EC6563"/>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56A2E"/>
    <w:pPr>
      <w:spacing w:after="120"/>
    </w:pPr>
  </w:style>
  <w:style w:type="character" w:customStyle="1" w:styleId="BodyTextChar">
    <w:name w:val="Body Text Char"/>
    <w:basedOn w:val="DefaultParagraphFont"/>
    <w:link w:val="BodyText"/>
    <w:uiPriority w:val="99"/>
    <w:semiHidden/>
    <w:rsid w:val="00D56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A6496-6ECF-4102-BA2C-BF87456E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RCBC</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Dawson, Kayleigh</dc:creator>
  <cp:lastModifiedBy>Nicola Thornton</cp:lastModifiedBy>
  <cp:revision>6</cp:revision>
  <cp:lastPrinted>2019-03-14T15:06:00Z</cp:lastPrinted>
  <dcterms:created xsi:type="dcterms:W3CDTF">2023-08-11T13:35:00Z</dcterms:created>
  <dcterms:modified xsi:type="dcterms:W3CDTF">2025-04-01T13:14:00Z</dcterms:modified>
</cp:coreProperties>
</file>